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3405893" w:displacedByCustomXml="next"/>
    <w:bookmarkEnd w:id="0" w:displacedByCustomXml="next"/>
    <w:bookmarkStart w:id="1" w:name="_Toc212540504" w:displacedByCustomXml="next"/>
    <w:bookmarkStart w:id="2" w:name="_Toc212540505" w:displacedByCustomXml="next"/>
    <w:sdt>
      <w:sdtPr>
        <w:id w:val="-374463122"/>
        <w:docPartObj>
          <w:docPartGallery w:val="Cover Pages"/>
          <w:docPartUnique/>
        </w:docPartObj>
      </w:sdtPr>
      <w:sdtEndPr>
        <w:rPr>
          <w:rFonts w:ascii="Arial" w:hAnsi="Arial" w:cs="Arial"/>
          <w:b/>
          <w:bCs/>
          <w:color w:val="004080"/>
          <w:sz w:val="96"/>
          <w:szCs w:val="96"/>
        </w:rPr>
      </w:sdtEndPr>
      <w:sdtContent>
        <w:p w14:paraId="04911069" w14:textId="4716B2FF" w:rsidR="003A1BE8" w:rsidRPr="003A1BE8" w:rsidRDefault="003A1BE8" w:rsidP="003A1BE8">
          <w:r w:rsidRPr="000B7DA0">
            <w:rPr>
              <w:rFonts w:ascii="Arial" w:hAnsi="Arial" w:cs="Arial"/>
              <w:b/>
              <w:bCs/>
              <w:noProof/>
              <w:sz w:val="40"/>
              <w:szCs w:val="40"/>
            </w:rPr>
            <w:drawing>
              <wp:anchor distT="0" distB="0" distL="114300" distR="114300" simplePos="0" relativeHeight="251665920" behindDoc="0" locked="0" layoutInCell="1" allowOverlap="1" wp14:anchorId="5F7FEAD2" wp14:editId="4CDDB1B5">
                <wp:simplePos x="0" y="0"/>
                <wp:positionH relativeFrom="margin">
                  <wp:posOffset>4653750</wp:posOffset>
                </wp:positionH>
                <wp:positionV relativeFrom="margin">
                  <wp:align>top</wp:align>
                </wp:positionV>
                <wp:extent cx="991870" cy="619125"/>
                <wp:effectExtent l="0" t="0" r="0" b="9525"/>
                <wp:wrapSquare wrapText="bothSides"/>
                <wp:docPr id="1485785307"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785307" name=""/>
                        <pic:cNvPicPr/>
                      </pic:nvPicPr>
                      <pic:blipFill>
                        <a:blip r:embed="rId6">
                          <a:extLst>
                            <a:ext uri="{96DAC541-7B7A-43D3-8B79-37D633B846F1}">
                              <asvg:svgBlip xmlns:asvg="http://schemas.microsoft.com/office/drawing/2016/SVG/main" r:embed="rId7"/>
                            </a:ext>
                          </a:extLst>
                        </a:blip>
                        <a:stretch>
                          <a:fillRect/>
                        </a:stretch>
                      </pic:blipFill>
                      <pic:spPr>
                        <a:xfrm>
                          <a:off x="0" y="0"/>
                          <a:ext cx="991870" cy="619125"/>
                        </a:xfrm>
                        <a:prstGeom prst="rect">
                          <a:avLst/>
                        </a:prstGeom>
                      </pic:spPr>
                    </pic:pic>
                  </a:graphicData>
                </a:graphic>
                <wp14:sizeRelH relativeFrom="margin">
                  <wp14:pctWidth>0</wp14:pctWidth>
                </wp14:sizeRelH>
                <wp14:sizeRelV relativeFrom="margin">
                  <wp14:pctHeight>0</wp14:pctHeight>
                </wp14:sizeRelV>
              </wp:anchor>
            </w:drawing>
          </w:r>
          <w:r w:rsidRPr="00A967CF">
            <w:rPr>
              <w:rFonts w:ascii="Arial" w:hAnsi="Arial" w:cs="Arial"/>
              <w:b/>
              <w:bCs/>
              <w:noProof/>
              <w:color w:val="FFFFFF" w:themeColor="background1"/>
              <w:sz w:val="32"/>
              <w:szCs w:val="32"/>
            </w:rPr>
            <mc:AlternateContent>
              <mc:Choice Requires="wps">
                <w:drawing>
                  <wp:anchor distT="0" distB="0" distL="114300" distR="114300" simplePos="0" relativeHeight="251663872" behindDoc="1" locked="0" layoutInCell="1" allowOverlap="1" wp14:anchorId="1DB631E2" wp14:editId="0A072543">
                    <wp:simplePos x="0" y="0"/>
                    <wp:positionH relativeFrom="page">
                      <wp:align>left</wp:align>
                    </wp:positionH>
                    <wp:positionV relativeFrom="paragraph">
                      <wp:posOffset>-908160</wp:posOffset>
                    </wp:positionV>
                    <wp:extent cx="7926871" cy="2210462"/>
                    <wp:effectExtent l="0" t="0" r="17145" b="18415"/>
                    <wp:wrapNone/>
                    <wp:docPr id="320476658" name="Rectángulo 1"/>
                    <wp:cNvGraphicFramePr/>
                    <a:graphic xmlns:a="http://schemas.openxmlformats.org/drawingml/2006/main">
                      <a:graphicData uri="http://schemas.microsoft.com/office/word/2010/wordprocessingShape">
                        <wps:wsp>
                          <wps:cNvSpPr/>
                          <wps:spPr>
                            <a:xfrm>
                              <a:off x="0" y="0"/>
                              <a:ext cx="7926871" cy="2210462"/>
                            </a:xfrm>
                            <a:prstGeom prst="rect">
                              <a:avLst/>
                            </a:prstGeom>
                            <a:solidFill>
                              <a:srgbClr val="004080"/>
                            </a:solidFill>
                            <a:ln>
                              <a:solidFill>
                                <a:srgbClr val="00408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34E525" id="Rectángulo 1" o:spid="_x0000_s1026" style="position:absolute;margin-left:0;margin-top:-71.5pt;width:624.15pt;height:174.05pt;z-index:-2516526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" fillcolor="#004080" strokecolor="#004080" strokeweight="1.5pt">
                    <w10:wrap anchorx="page"/>
                  </v:rect>
                </w:pict>
              </mc:Fallback>
            </mc:AlternateContent>
          </w:r>
        </w:p>
      </w:sdtContent>
    </w:sdt>
    <w:p w14:paraId="2634F7EC" w14:textId="1C7E7E42" w:rsidR="005C19A9" w:rsidRPr="003A1BE8" w:rsidRDefault="00A967CF" w:rsidP="003A1BE8">
      <w:pPr>
        <w:rPr>
          <w:rFonts w:ascii="Arial" w:hAnsi="Arial" w:cs="Arial"/>
          <w:b/>
          <w:bCs/>
          <w:color w:val="004080"/>
          <w:sz w:val="96"/>
          <w:szCs w:val="96"/>
        </w:rPr>
      </w:pPr>
      <w:r w:rsidRPr="00A967CF">
        <w:rPr>
          <w:rFonts w:ascii="Arial" w:hAnsi="Arial" w:cs="Arial"/>
          <w:b/>
          <w:bCs/>
          <w:color w:val="FFFFFF" w:themeColor="background1"/>
          <w:sz w:val="32"/>
          <w:szCs w:val="32"/>
        </w:rPr>
        <w:t>2025</w:t>
      </w:r>
    </w:p>
    <w:p w14:paraId="662D24C4" w14:textId="50E80A78" w:rsidR="005C19A9" w:rsidRDefault="005C19A9" w:rsidP="007244A5">
      <w:pPr>
        <w:spacing w:line="240" w:lineRule="auto"/>
        <w:rPr>
          <w:rFonts w:ascii="Arial" w:hAnsi="Arial" w:cs="Arial"/>
          <w:b/>
          <w:bCs/>
          <w:color w:val="004080"/>
          <w:sz w:val="96"/>
          <w:szCs w:val="96"/>
        </w:rPr>
      </w:pPr>
    </w:p>
    <w:p w14:paraId="28F158E0" w14:textId="44472165" w:rsidR="005C19A9" w:rsidRDefault="005C19A9" w:rsidP="007244A5">
      <w:pPr>
        <w:spacing w:line="240" w:lineRule="auto"/>
        <w:rPr>
          <w:rFonts w:ascii="Arial" w:hAnsi="Arial" w:cs="Arial"/>
          <w:b/>
          <w:bCs/>
          <w:color w:val="004080"/>
          <w:sz w:val="96"/>
          <w:szCs w:val="96"/>
        </w:rPr>
      </w:pPr>
    </w:p>
    <w:p w14:paraId="3DB2F358" w14:textId="69D85158" w:rsidR="009259A9" w:rsidRPr="000B7DA0" w:rsidRDefault="009259A9" w:rsidP="000B7DA0">
      <w:pPr>
        <w:spacing w:after="0" w:line="240" w:lineRule="auto"/>
        <w:rPr>
          <w:rFonts w:ascii="Arial" w:hAnsi="Arial" w:cs="Arial"/>
          <w:b/>
          <w:bCs/>
          <w:color w:val="004080"/>
          <w:sz w:val="144"/>
          <w:szCs w:val="144"/>
        </w:rPr>
      </w:pPr>
      <w:r w:rsidRPr="000B7DA0">
        <w:rPr>
          <w:rFonts w:ascii="Arial" w:hAnsi="Arial" w:cs="Arial"/>
          <w:b/>
          <w:bCs/>
          <w:color w:val="004080"/>
          <w:sz w:val="144"/>
          <w:szCs w:val="144"/>
        </w:rPr>
        <w:t xml:space="preserve">GOBIERNO </w:t>
      </w:r>
    </w:p>
    <w:p w14:paraId="16F08896" w14:textId="3BCDAFA2" w:rsidR="007244A5" w:rsidRDefault="009259A9" w:rsidP="000B7DA0">
      <w:pPr>
        <w:spacing w:after="0" w:line="240" w:lineRule="auto"/>
        <w:rPr>
          <w:rFonts w:ascii="Arial" w:hAnsi="Arial" w:cs="Arial"/>
          <w:b/>
          <w:bCs/>
          <w:color w:val="004080"/>
          <w:sz w:val="144"/>
          <w:szCs w:val="144"/>
        </w:rPr>
      </w:pPr>
      <w:r w:rsidRPr="000B7DA0">
        <w:rPr>
          <w:rFonts w:ascii="Arial" w:hAnsi="Arial" w:cs="Arial"/>
          <w:b/>
          <w:bCs/>
          <w:color w:val="004080"/>
          <w:sz w:val="144"/>
          <w:szCs w:val="144"/>
        </w:rPr>
        <w:t>DE LA IA:</w:t>
      </w:r>
    </w:p>
    <w:p w14:paraId="3AE80F45" w14:textId="6B6C5643" w:rsidR="000B7DA0" w:rsidRPr="000B7DA0" w:rsidRDefault="000B7DA0" w:rsidP="000B7DA0">
      <w:pPr>
        <w:spacing w:after="0" w:line="240" w:lineRule="auto"/>
        <w:rPr>
          <w:rFonts w:ascii="Arial" w:hAnsi="Arial" w:cs="Arial"/>
          <w:b/>
          <w:bCs/>
          <w:color w:val="004080"/>
          <w:sz w:val="144"/>
          <w:szCs w:val="144"/>
        </w:rPr>
      </w:pPr>
    </w:p>
    <w:p w14:paraId="77722F17" w14:textId="47FB2DF5" w:rsidR="000B7DA0" w:rsidRDefault="000B7DA0" w:rsidP="005C19A9">
      <w:pPr>
        <w:spacing w:line="240" w:lineRule="auto"/>
        <w:rPr>
          <w:rFonts w:ascii="Arial" w:hAnsi="Arial" w:cs="Arial"/>
          <w:b/>
          <w:bCs/>
          <w:color w:val="004080"/>
          <w:sz w:val="72"/>
          <w:szCs w:val="72"/>
        </w:rPr>
      </w:pPr>
    </w:p>
    <w:p w14:paraId="08308763" w14:textId="77777777" w:rsidR="000B7DA0" w:rsidRDefault="000B7DA0" w:rsidP="005C19A9">
      <w:pPr>
        <w:spacing w:line="240" w:lineRule="auto"/>
        <w:rPr>
          <w:rFonts w:ascii="Arial" w:hAnsi="Arial" w:cs="Arial"/>
          <w:b/>
          <w:bCs/>
          <w:color w:val="004080"/>
          <w:sz w:val="72"/>
          <w:szCs w:val="72"/>
        </w:rPr>
      </w:pPr>
    </w:p>
    <w:p w14:paraId="5156AF92" w14:textId="72858AF3" w:rsidR="005C19A9" w:rsidRDefault="009259A9" w:rsidP="005C19A9">
      <w:pPr>
        <w:spacing w:line="240" w:lineRule="auto"/>
        <w:rPr>
          <w:rFonts w:ascii="Arial" w:hAnsi="Arial" w:cs="Arial"/>
          <w:b/>
          <w:bCs/>
          <w:color w:val="004080"/>
          <w:sz w:val="72"/>
          <w:szCs w:val="72"/>
        </w:rPr>
      </w:pPr>
      <w:r w:rsidRPr="007244A5">
        <w:rPr>
          <w:rFonts w:ascii="Arial" w:hAnsi="Arial" w:cs="Arial"/>
          <w:b/>
          <w:bCs/>
          <w:color w:val="004080"/>
          <w:sz w:val="72"/>
          <w:szCs w:val="72"/>
        </w:rPr>
        <w:t xml:space="preserve">RECURSOS </w:t>
      </w:r>
    </w:p>
    <w:p w14:paraId="1F800511" w14:textId="77777777" w:rsidR="005C19A9" w:rsidRDefault="009259A9" w:rsidP="005C19A9">
      <w:pPr>
        <w:spacing w:line="240" w:lineRule="auto"/>
        <w:rPr>
          <w:rFonts w:ascii="Arial" w:hAnsi="Arial" w:cs="Arial"/>
          <w:b/>
          <w:bCs/>
          <w:color w:val="004080"/>
          <w:sz w:val="72"/>
          <w:szCs w:val="72"/>
        </w:rPr>
      </w:pPr>
      <w:r w:rsidRPr="007244A5">
        <w:rPr>
          <w:rFonts w:ascii="Arial" w:hAnsi="Arial" w:cs="Arial"/>
          <w:b/>
          <w:bCs/>
          <w:color w:val="004080"/>
          <w:sz w:val="72"/>
          <w:szCs w:val="72"/>
        </w:rPr>
        <w:t>PRÁCTICOS</w:t>
      </w:r>
    </w:p>
    <w:p w14:paraId="6F389965" w14:textId="04069131" w:rsidR="009259A9" w:rsidRPr="00AB120C" w:rsidRDefault="009259A9" w:rsidP="00AB120C">
      <w:pPr>
        <w:spacing w:line="240" w:lineRule="auto"/>
        <w:rPr>
          <w:rFonts w:ascii="Arial" w:hAnsi="Arial" w:cs="Arial"/>
          <w:b/>
          <w:bCs/>
          <w:color w:val="004080"/>
          <w:sz w:val="72"/>
          <w:szCs w:val="72"/>
        </w:rPr>
      </w:pPr>
      <w:r w:rsidRPr="007244A5">
        <w:rPr>
          <w:rFonts w:ascii="Arial" w:hAnsi="Arial" w:cs="Arial"/>
          <w:b/>
          <w:bCs/>
          <w:color w:val="004080"/>
          <w:sz w:val="72"/>
          <w:szCs w:val="72"/>
        </w:rPr>
        <w:t>DESCARGABLES</w:t>
      </w:r>
    </w:p>
    <w:p w14:paraId="0E3179FD" w14:textId="5CD7B902" w:rsidR="00042BD7" w:rsidRDefault="00042BD7" w:rsidP="00042BD7">
      <w:pPr>
        <w:rPr>
          <w:rFonts w:ascii="Arial" w:hAnsi="Arial" w:cs="Arial"/>
          <w:b/>
          <w:bCs/>
          <w:sz w:val="40"/>
          <w:szCs w:val="40"/>
        </w:rPr>
      </w:pPr>
      <w:r w:rsidRPr="00042BD7">
        <w:rPr>
          <w:rFonts w:ascii="Arial" w:hAnsi="Arial" w:cs="Arial"/>
          <w:b/>
          <w:bCs/>
          <w:sz w:val="40"/>
          <w:szCs w:val="40"/>
        </w:rPr>
        <w:lastRenderedPageBreak/>
        <w:t>Ejemplo de “</w:t>
      </w:r>
      <w:proofErr w:type="spellStart"/>
      <w:r w:rsidRPr="00042BD7">
        <w:rPr>
          <w:rFonts w:ascii="Arial" w:hAnsi="Arial" w:cs="Arial"/>
          <w:b/>
          <w:bCs/>
          <w:sz w:val="40"/>
          <w:szCs w:val="40"/>
        </w:rPr>
        <w:t>Model</w:t>
      </w:r>
      <w:proofErr w:type="spellEnd"/>
      <w:r w:rsidRPr="00042BD7">
        <w:rPr>
          <w:rFonts w:ascii="Arial" w:hAnsi="Arial" w:cs="Arial"/>
          <w:b/>
          <w:bCs/>
          <w:sz w:val="40"/>
          <w:szCs w:val="40"/>
        </w:rPr>
        <w:t xml:space="preserve"> </w:t>
      </w:r>
      <w:proofErr w:type="spellStart"/>
      <w:r w:rsidRPr="00042BD7">
        <w:rPr>
          <w:rFonts w:ascii="Arial" w:hAnsi="Arial" w:cs="Arial"/>
          <w:b/>
          <w:bCs/>
          <w:sz w:val="40"/>
          <w:szCs w:val="40"/>
        </w:rPr>
        <w:t>Card</w:t>
      </w:r>
      <w:proofErr w:type="spellEnd"/>
      <w:r w:rsidRPr="00042BD7">
        <w:rPr>
          <w:rFonts w:ascii="Arial" w:hAnsi="Arial" w:cs="Arial"/>
          <w:b/>
          <w:bCs/>
          <w:sz w:val="40"/>
          <w:szCs w:val="40"/>
        </w:rPr>
        <w:t>” para un sistema de IA ficticio de evaluación de solvencia crediticia</w:t>
      </w:r>
      <w:bookmarkEnd w:id="1"/>
    </w:p>
    <w:p w14:paraId="2D5D4C10" w14:textId="77777777" w:rsidR="001751DA" w:rsidRPr="00042BD7" w:rsidRDefault="001751DA" w:rsidP="00042BD7">
      <w:pPr>
        <w:rPr>
          <w:rFonts w:ascii="Arial" w:hAnsi="Arial" w:cs="Arial"/>
          <w:b/>
          <w:bCs/>
          <w:sz w:val="40"/>
          <w:szCs w:val="40"/>
        </w:rPr>
      </w:pPr>
    </w:p>
    <w:tbl>
      <w:tblPr>
        <w:tblW w:w="0" w:type="auto"/>
        <w:tblLayout w:type="fixed"/>
        <w:tblLook w:val="04A0" w:firstRow="1" w:lastRow="0" w:firstColumn="1" w:lastColumn="0" w:noHBand="0" w:noVBand="1"/>
      </w:tblPr>
      <w:tblGrid>
        <w:gridCol w:w="1781"/>
        <w:gridCol w:w="7358"/>
      </w:tblGrid>
      <w:tr w:rsidR="001751DA" w:rsidRPr="002A6F63" w14:paraId="47342071" w14:textId="77777777" w:rsidTr="001751DA">
        <w:trPr>
          <w:trHeight w:val="315"/>
        </w:trPr>
        <w:tc>
          <w:tcPr>
            <w:tcW w:w="913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4080"/>
            <w:tcMar>
              <w:left w:w="70" w:type="dxa"/>
              <w:right w:w="70" w:type="dxa"/>
            </w:tcMar>
            <w:vAlign w:val="center"/>
          </w:tcPr>
          <w:p w14:paraId="1F48CED9" w14:textId="77777777" w:rsidR="001751DA" w:rsidRPr="001751DA" w:rsidRDefault="001751DA" w:rsidP="00AD7BEA">
            <w:pPr>
              <w:spacing w:after="0"/>
              <w:jc w:val="both"/>
              <w:rPr>
                <w:rFonts w:ascii="Arial" w:eastAsia="Aptos" w:hAnsi="Arial" w:cs="Arial"/>
                <w:b/>
                <w:bCs/>
                <w:color w:val="FFFFFF" w:themeColor="background1"/>
                <w:sz w:val="22"/>
                <w:szCs w:val="22"/>
              </w:rPr>
            </w:pPr>
            <w:r w:rsidRPr="001751DA">
              <w:rPr>
                <w:rFonts w:ascii="Arial" w:eastAsia="Aptos" w:hAnsi="Arial" w:cs="Arial"/>
                <w:b/>
                <w:bCs/>
                <w:color w:val="FFFFFF" w:themeColor="background1"/>
                <w:sz w:val="22"/>
                <w:szCs w:val="22"/>
              </w:rPr>
              <w:t>Información Básica</w:t>
            </w:r>
          </w:p>
        </w:tc>
      </w:tr>
      <w:tr w:rsidR="001751DA" w:rsidRPr="002A6F63" w14:paraId="02A00C37" w14:textId="77777777" w:rsidTr="001751DA">
        <w:trPr>
          <w:trHeight w:val="630"/>
        </w:trPr>
        <w:tc>
          <w:tcPr>
            <w:tcW w:w="17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4080"/>
            <w:tcMar>
              <w:left w:w="70" w:type="dxa"/>
              <w:right w:w="70" w:type="dxa"/>
            </w:tcMar>
            <w:vAlign w:val="center"/>
          </w:tcPr>
          <w:p w14:paraId="35CD5F13" w14:textId="77777777" w:rsidR="001751DA" w:rsidRPr="001751DA" w:rsidRDefault="001751DA" w:rsidP="00AD7BEA">
            <w:pPr>
              <w:spacing w:after="0"/>
              <w:jc w:val="both"/>
              <w:rPr>
                <w:rFonts w:ascii="Arial" w:eastAsia="Aptos" w:hAnsi="Arial" w:cs="Arial"/>
                <w:b/>
                <w:bCs/>
                <w:color w:val="FFFFFF" w:themeColor="background1"/>
                <w:sz w:val="22"/>
                <w:szCs w:val="22"/>
              </w:rPr>
            </w:pPr>
            <w:r w:rsidRPr="001751DA">
              <w:rPr>
                <w:rFonts w:ascii="Arial" w:eastAsia="Aptos" w:hAnsi="Arial" w:cs="Arial"/>
                <w:b/>
                <w:bCs/>
                <w:color w:val="FFFFFF" w:themeColor="background1"/>
                <w:sz w:val="22"/>
                <w:szCs w:val="22"/>
              </w:rPr>
              <w:t>Campo</w:t>
            </w:r>
          </w:p>
        </w:tc>
        <w:tc>
          <w:tcPr>
            <w:tcW w:w="7358" w:type="dxa"/>
            <w:tcBorders>
              <w:top w:val="nil"/>
              <w:left w:val="single" w:sz="12" w:space="0" w:color="000000" w:themeColor="text1"/>
              <w:bottom w:val="single" w:sz="12" w:space="0" w:color="000000" w:themeColor="text1"/>
              <w:right w:val="single" w:sz="12" w:space="0" w:color="000000" w:themeColor="text1"/>
            </w:tcBorders>
            <w:shd w:val="clear" w:color="auto" w:fill="004080"/>
            <w:tcMar>
              <w:left w:w="70" w:type="dxa"/>
              <w:right w:w="70" w:type="dxa"/>
            </w:tcMar>
            <w:vAlign w:val="center"/>
          </w:tcPr>
          <w:p w14:paraId="22C53572" w14:textId="77777777" w:rsidR="001751DA" w:rsidRPr="001751DA" w:rsidRDefault="001751DA" w:rsidP="00AD7BEA">
            <w:pPr>
              <w:spacing w:after="0"/>
              <w:jc w:val="both"/>
              <w:rPr>
                <w:rFonts w:ascii="Arial" w:eastAsia="Aptos" w:hAnsi="Arial" w:cs="Arial"/>
                <w:b/>
                <w:bCs/>
                <w:color w:val="FFFFFF" w:themeColor="background1"/>
                <w:sz w:val="22"/>
                <w:szCs w:val="22"/>
              </w:rPr>
            </w:pPr>
            <w:r w:rsidRPr="001751DA">
              <w:rPr>
                <w:rFonts w:ascii="Arial" w:eastAsia="Aptos" w:hAnsi="Arial" w:cs="Arial"/>
                <w:b/>
                <w:bCs/>
                <w:color w:val="FFFFFF" w:themeColor="background1"/>
                <w:sz w:val="22"/>
                <w:szCs w:val="22"/>
              </w:rPr>
              <w:t>Descripción</w:t>
            </w:r>
          </w:p>
        </w:tc>
      </w:tr>
      <w:tr w:rsidR="001751DA" w:rsidRPr="002A6F63" w14:paraId="28315A58" w14:textId="77777777" w:rsidTr="00AD7BEA">
        <w:trPr>
          <w:trHeight w:val="660"/>
        </w:trPr>
        <w:tc>
          <w:tcPr>
            <w:tcW w:w="17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70" w:type="dxa"/>
              <w:right w:w="70" w:type="dxa"/>
            </w:tcMar>
            <w:vAlign w:val="center"/>
          </w:tcPr>
          <w:p w14:paraId="51015D7D" w14:textId="77777777" w:rsidR="001751DA" w:rsidRPr="001751DA" w:rsidRDefault="001751DA" w:rsidP="001751DA">
            <w:pPr>
              <w:spacing w:after="0"/>
              <w:rPr>
                <w:rFonts w:ascii="Arial" w:eastAsia="Aptos" w:hAnsi="Arial" w:cs="Arial"/>
                <w:b/>
                <w:bCs/>
                <w:color w:val="000000" w:themeColor="text1"/>
                <w:sz w:val="22"/>
                <w:szCs w:val="22"/>
              </w:rPr>
            </w:pPr>
            <w:r w:rsidRPr="001751DA">
              <w:rPr>
                <w:rFonts w:ascii="Arial" w:eastAsia="Aptos" w:hAnsi="Arial" w:cs="Arial"/>
                <w:b/>
                <w:bCs/>
                <w:color w:val="000000" w:themeColor="text1"/>
                <w:sz w:val="22"/>
                <w:szCs w:val="22"/>
              </w:rPr>
              <w:t>Nombre del Modelo</w:t>
            </w:r>
          </w:p>
        </w:tc>
        <w:tc>
          <w:tcPr>
            <w:tcW w:w="73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70" w:type="dxa"/>
              <w:right w:w="70" w:type="dxa"/>
            </w:tcMar>
            <w:vAlign w:val="center"/>
          </w:tcPr>
          <w:p w14:paraId="3C6C7781" w14:textId="77777777" w:rsidR="001751DA" w:rsidRPr="001751DA" w:rsidRDefault="001751DA" w:rsidP="001751DA">
            <w:pPr>
              <w:spacing w:after="0"/>
              <w:rPr>
                <w:rFonts w:ascii="Arial" w:eastAsia="Aptos" w:hAnsi="Arial" w:cs="Arial"/>
                <w:color w:val="000000" w:themeColor="text1"/>
                <w:sz w:val="22"/>
                <w:szCs w:val="22"/>
              </w:rPr>
            </w:pPr>
            <w:proofErr w:type="spellStart"/>
            <w:r w:rsidRPr="001751DA">
              <w:rPr>
                <w:rFonts w:ascii="Arial" w:eastAsia="Aptos" w:hAnsi="Arial" w:cs="Arial"/>
                <w:color w:val="000000" w:themeColor="text1"/>
                <w:sz w:val="22"/>
                <w:szCs w:val="22"/>
              </w:rPr>
              <w:t>Scoring</w:t>
            </w:r>
            <w:proofErr w:type="spellEnd"/>
            <w:r w:rsidRPr="001751DA">
              <w:rPr>
                <w:rFonts w:ascii="Arial" w:eastAsia="Aptos" w:hAnsi="Arial" w:cs="Arial"/>
                <w:color w:val="000000" w:themeColor="text1"/>
                <w:sz w:val="22"/>
                <w:szCs w:val="22"/>
              </w:rPr>
              <w:t xml:space="preserve"> de Solvencia Crediticia (SC-2025-v1)</w:t>
            </w:r>
          </w:p>
        </w:tc>
      </w:tr>
      <w:tr w:rsidR="001751DA" w:rsidRPr="002A6F63" w14:paraId="24F8B28D" w14:textId="77777777" w:rsidTr="00AD7BEA">
        <w:trPr>
          <w:trHeight w:val="660"/>
        </w:trPr>
        <w:tc>
          <w:tcPr>
            <w:tcW w:w="17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70" w:type="dxa"/>
              <w:right w:w="70" w:type="dxa"/>
            </w:tcMar>
            <w:vAlign w:val="center"/>
          </w:tcPr>
          <w:p w14:paraId="0863AA94" w14:textId="77777777" w:rsidR="001751DA" w:rsidRPr="001751DA" w:rsidRDefault="001751DA" w:rsidP="001751DA">
            <w:pPr>
              <w:spacing w:after="0"/>
              <w:rPr>
                <w:rFonts w:ascii="Arial" w:eastAsia="Aptos" w:hAnsi="Arial" w:cs="Arial"/>
                <w:b/>
                <w:bCs/>
                <w:color w:val="000000" w:themeColor="text1"/>
                <w:sz w:val="22"/>
                <w:szCs w:val="22"/>
              </w:rPr>
            </w:pPr>
            <w:r w:rsidRPr="001751DA">
              <w:rPr>
                <w:rFonts w:ascii="Arial" w:eastAsia="Aptos" w:hAnsi="Arial" w:cs="Arial"/>
                <w:b/>
                <w:bCs/>
                <w:color w:val="000000" w:themeColor="text1"/>
                <w:sz w:val="22"/>
                <w:szCs w:val="22"/>
              </w:rPr>
              <w:t>Versión del Modelo</w:t>
            </w:r>
          </w:p>
        </w:tc>
        <w:tc>
          <w:tcPr>
            <w:tcW w:w="73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70" w:type="dxa"/>
              <w:right w:w="70" w:type="dxa"/>
            </w:tcMar>
            <w:vAlign w:val="center"/>
          </w:tcPr>
          <w:p w14:paraId="7293A39D" w14:textId="77777777" w:rsidR="001751DA" w:rsidRPr="001751DA" w:rsidRDefault="001751DA" w:rsidP="001751DA">
            <w:pPr>
              <w:spacing w:after="0"/>
              <w:rPr>
                <w:rFonts w:ascii="Arial" w:eastAsia="Aptos" w:hAnsi="Arial" w:cs="Arial"/>
                <w:color w:val="000000" w:themeColor="text1"/>
                <w:sz w:val="22"/>
                <w:szCs w:val="22"/>
              </w:rPr>
            </w:pPr>
            <w:r w:rsidRPr="001751DA">
              <w:rPr>
                <w:rFonts w:ascii="Arial" w:eastAsia="Aptos" w:hAnsi="Arial" w:cs="Arial"/>
                <w:color w:val="000000" w:themeColor="text1"/>
                <w:sz w:val="22"/>
                <w:szCs w:val="22"/>
              </w:rPr>
              <w:t xml:space="preserve">1.0 (Lanzamiento: </w:t>
            </w:r>
            <w:proofErr w:type="gramStart"/>
            <w:r w:rsidRPr="001751DA">
              <w:rPr>
                <w:rFonts w:ascii="Arial" w:eastAsia="Aptos" w:hAnsi="Arial" w:cs="Arial"/>
                <w:color w:val="000000" w:themeColor="text1"/>
                <w:sz w:val="22"/>
                <w:szCs w:val="22"/>
              </w:rPr>
              <w:t>Octubre</w:t>
            </w:r>
            <w:proofErr w:type="gramEnd"/>
            <w:r w:rsidRPr="001751DA">
              <w:rPr>
                <w:rFonts w:ascii="Arial" w:eastAsia="Aptos" w:hAnsi="Arial" w:cs="Arial"/>
                <w:color w:val="000000" w:themeColor="text1"/>
                <w:sz w:val="22"/>
                <w:szCs w:val="22"/>
              </w:rPr>
              <w:t xml:space="preserve"> 2025)</w:t>
            </w:r>
          </w:p>
        </w:tc>
      </w:tr>
      <w:tr w:rsidR="001751DA" w:rsidRPr="002A6F63" w14:paraId="77B52533" w14:textId="77777777" w:rsidTr="00AD7BEA">
        <w:trPr>
          <w:trHeight w:val="750"/>
        </w:trPr>
        <w:tc>
          <w:tcPr>
            <w:tcW w:w="17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70" w:type="dxa"/>
              <w:right w:w="70" w:type="dxa"/>
            </w:tcMar>
            <w:vAlign w:val="center"/>
          </w:tcPr>
          <w:p w14:paraId="73E69014" w14:textId="77777777" w:rsidR="001751DA" w:rsidRPr="001751DA" w:rsidRDefault="001751DA" w:rsidP="001751DA">
            <w:pPr>
              <w:spacing w:after="0"/>
              <w:rPr>
                <w:rFonts w:ascii="Arial" w:eastAsia="Aptos" w:hAnsi="Arial" w:cs="Arial"/>
                <w:b/>
                <w:bCs/>
                <w:color w:val="000000" w:themeColor="text1"/>
                <w:sz w:val="22"/>
                <w:szCs w:val="22"/>
              </w:rPr>
            </w:pPr>
            <w:r w:rsidRPr="001751DA">
              <w:rPr>
                <w:rFonts w:ascii="Arial" w:eastAsia="Aptos" w:hAnsi="Arial" w:cs="Arial"/>
                <w:b/>
                <w:bCs/>
                <w:color w:val="000000" w:themeColor="text1"/>
                <w:sz w:val="22"/>
                <w:szCs w:val="22"/>
              </w:rPr>
              <w:t>Tipo de Modelo</w:t>
            </w:r>
          </w:p>
        </w:tc>
        <w:tc>
          <w:tcPr>
            <w:tcW w:w="73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70" w:type="dxa"/>
              <w:right w:w="70" w:type="dxa"/>
            </w:tcMar>
            <w:vAlign w:val="center"/>
          </w:tcPr>
          <w:p w14:paraId="6F324CB1" w14:textId="77777777" w:rsidR="001751DA" w:rsidRPr="001751DA" w:rsidRDefault="001751DA" w:rsidP="001751DA">
            <w:pPr>
              <w:spacing w:after="0"/>
              <w:rPr>
                <w:rFonts w:ascii="Arial" w:eastAsia="Aptos" w:hAnsi="Arial" w:cs="Arial"/>
                <w:color w:val="000000" w:themeColor="text1"/>
                <w:sz w:val="22"/>
                <w:szCs w:val="22"/>
              </w:rPr>
            </w:pPr>
            <w:r w:rsidRPr="001751DA">
              <w:rPr>
                <w:rFonts w:ascii="Arial" w:eastAsia="Aptos" w:hAnsi="Arial" w:cs="Arial"/>
                <w:color w:val="000000" w:themeColor="text1"/>
                <w:sz w:val="22"/>
                <w:szCs w:val="22"/>
              </w:rPr>
              <w:t>Aprendizaje Supervisado (Clasificación binaria)</w:t>
            </w:r>
          </w:p>
        </w:tc>
      </w:tr>
      <w:tr w:rsidR="001751DA" w:rsidRPr="002A6F63" w14:paraId="11034142" w14:textId="77777777" w:rsidTr="00AD7BEA">
        <w:trPr>
          <w:trHeight w:val="435"/>
        </w:trPr>
        <w:tc>
          <w:tcPr>
            <w:tcW w:w="17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70" w:type="dxa"/>
              <w:right w:w="70" w:type="dxa"/>
            </w:tcMar>
            <w:vAlign w:val="center"/>
          </w:tcPr>
          <w:p w14:paraId="7B60FBF3" w14:textId="77777777" w:rsidR="001751DA" w:rsidRPr="001751DA" w:rsidRDefault="001751DA" w:rsidP="001751DA">
            <w:pPr>
              <w:spacing w:after="0"/>
              <w:rPr>
                <w:rFonts w:ascii="Arial" w:eastAsia="Aptos" w:hAnsi="Arial" w:cs="Arial"/>
                <w:b/>
                <w:bCs/>
                <w:color w:val="000000" w:themeColor="text1"/>
                <w:sz w:val="22"/>
                <w:szCs w:val="22"/>
              </w:rPr>
            </w:pPr>
            <w:r w:rsidRPr="001751DA">
              <w:rPr>
                <w:rFonts w:ascii="Arial" w:eastAsia="Aptos" w:hAnsi="Arial" w:cs="Arial"/>
                <w:b/>
                <w:bCs/>
                <w:color w:val="000000" w:themeColor="text1"/>
                <w:sz w:val="22"/>
                <w:szCs w:val="22"/>
              </w:rPr>
              <w:t>Algoritmo</w:t>
            </w:r>
          </w:p>
        </w:tc>
        <w:tc>
          <w:tcPr>
            <w:tcW w:w="73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70" w:type="dxa"/>
              <w:right w:w="70" w:type="dxa"/>
            </w:tcMar>
            <w:vAlign w:val="center"/>
          </w:tcPr>
          <w:p w14:paraId="52AEA52B" w14:textId="77777777" w:rsidR="001751DA" w:rsidRPr="001751DA" w:rsidRDefault="001751DA" w:rsidP="001751DA">
            <w:pPr>
              <w:spacing w:after="0"/>
              <w:rPr>
                <w:rFonts w:ascii="Arial" w:eastAsia="Aptos" w:hAnsi="Arial" w:cs="Arial"/>
                <w:color w:val="000000" w:themeColor="text1"/>
                <w:sz w:val="22"/>
                <w:szCs w:val="22"/>
              </w:rPr>
            </w:pPr>
            <w:proofErr w:type="spellStart"/>
            <w:r w:rsidRPr="001751DA">
              <w:rPr>
                <w:rFonts w:ascii="Arial" w:eastAsia="Aptos" w:hAnsi="Arial" w:cs="Arial"/>
                <w:color w:val="000000" w:themeColor="text1"/>
                <w:sz w:val="22"/>
                <w:szCs w:val="22"/>
              </w:rPr>
              <w:t>Gradient</w:t>
            </w:r>
            <w:proofErr w:type="spellEnd"/>
            <w:r w:rsidRPr="001751DA">
              <w:rPr>
                <w:rFonts w:ascii="Arial" w:eastAsia="Aptos" w:hAnsi="Arial" w:cs="Arial"/>
                <w:color w:val="000000" w:themeColor="text1"/>
                <w:sz w:val="22"/>
                <w:szCs w:val="22"/>
              </w:rPr>
              <w:t xml:space="preserve"> </w:t>
            </w:r>
            <w:proofErr w:type="spellStart"/>
            <w:r w:rsidRPr="001751DA">
              <w:rPr>
                <w:rFonts w:ascii="Arial" w:eastAsia="Aptos" w:hAnsi="Arial" w:cs="Arial"/>
                <w:color w:val="000000" w:themeColor="text1"/>
                <w:sz w:val="22"/>
                <w:szCs w:val="22"/>
              </w:rPr>
              <w:t>Boosting</w:t>
            </w:r>
            <w:proofErr w:type="spellEnd"/>
            <w:r w:rsidRPr="001751DA">
              <w:rPr>
                <w:rFonts w:ascii="Arial" w:eastAsia="Aptos" w:hAnsi="Arial" w:cs="Arial"/>
                <w:color w:val="000000" w:themeColor="text1"/>
                <w:sz w:val="22"/>
                <w:szCs w:val="22"/>
              </w:rPr>
              <w:t xml:space="preserve"> (</w:t>
            </w:r>
            <w:proofErr w:type="spellStart"/>
            <w:r w:rsidRPr="001751DA">
              <w:rPr>
                <w:rFonts w:ascii="Arial" w:eastAsia="Aptos" w:hAnsi="Arial" w:cs="Arial"/>
                <w:color w:val="000000" w:themeColor="text1"/>
                <w:sz w:val="22"/>
                <w:szCs w:val="22"/>
              </w:rPr>
              <w:t>XGBoost</w:t>
            </w:r>
            <w:proofErr w:type="spellEnd"/>
            <w:r w:rsidRPr="001751DA">
              <w:rPr>
                <w:rFonts w:ascii="Arial" w:eastAsia="Aptos" w:hAnsi="Arial" w:cs="Arial"/>
                <w:color w:val="000000" w:themeColor="text1"/>
                <w:sz w:val="22"/>
                <w:szCs w:val="22"/>
              </w:rPr>
              <w:t>)</w:t>
            </w:r>
          </w:p>
        </w:tc>
      </w:tr>
      <w:tr w:rsidR="001751DA" w:rsidRPr="002A6F63" w14:paraId="62CFA6E1" w14:textId="77777777" w:rsidTr="00AD7BEA">
        <w:trPr>
          <w:trHeight w:val="660"/>
        </w:trPr>
        <w:tc>
          <w:tcPr>
            <w:tcW w:w="17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70" w:type="dxa"/>
              <w:right w:w="70" w:type="dxa"/>
            </w:tcMar>
            <w:vAlign w:val="center"/>
          </w:tcPr>
          <w:p w14:paraId="44EB4443" w14:textId="77777777" w:rsidR="001751DA" w:rsidRPr="001751DA" w:rsidRDefault="001751DA" w:rsidP="001751DA">
            <w:pPr>
              <w:spacing w:after="0"/>
              <w:rPr>
                <w:rFonts w:ascii="Arial" w:eastAsia="Aptos" w:hAnsi="Arial" w:cs="Arial"/>
                <w:b/>
                <w:bCs/>
                <w:color w:val="000000" w:themeColor="text1"/>
                <w:sz w:val="22"/>
                <w:szCs w:val="22"/>
              </w:rPr>
            </w:pPr>
            <w:r w:rsidRPr="001751DA">
              <w:rPr>
                <w:rFonts w:ascii="Arial" w:eastAsia="Aptos" w:hAnsi="Arial" w:cs="Arial"/>
                <w:b/>
                <w:bCs/>
                <w:color w:val="000000" w:themeColor="text1"/>
                <w:sz w:val="22"/>
                <w:szCs w:val="22"/>
              </w:rPr>
              <w:t>Propietario Interno</w:t>
            </w:r>
          </w:p>
        </w:tc>
        <w:tc>
          <w:tcPr>
            <w:tcW w:w="73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70" w:type="dxa"/>
              <w:right w:w="70" w:type="dxa"/>
            </w:tcMar>
            <w:vAlign w:val="center"/>
          </w:tcPr>
          <w:p w14:paraId="10A69C87" w14:textId="77777777" w:rsidR="001751DA" w:rsidRPr="001751DA" w:rsidRDefault="001751DA" w:rsidP="001751DA">
            <w:pPr>
              <w:spacing w:after="0"/>
              <w:rPr>
                <w:rFonts w:ascii="Arial" w:eastAsia="Aptos" w:hAnsi="Arial" w:cs="Arial"/>
                <w:color w:val="000000" w:themeColor="text1"/>
                <w:sz w:val="22"/>
                <w:szCs w:val="22"/>
              </w:rPr>
            </w:pPr>
            <w:r w:rsidRPr="001751DA">
              <w:rPr>
                <w:rFonts w:ascii="Arial" w:eastAsia="Aptos" w:hAnsi="Arial" w:cs="Arial"/>
                <w:color w:val="000000" w:themeColor="text1"/>
                <w:sz w:val="22"/>
                <w:szCs w:val="22"/>
              </w:rPr>
              <w:t>Departamento de Riesgos</w:t>
            </w:r>
          </w:p>
        </w:tc>
      </w:tr>
      <w:tr w:rsidR="001751DA" w:rsidRPr="002A6F63" w14:paraId="2CC1D9A8" w14:textId="77777777" w:rsidTr="00AD7BEA">
        <w:trPr>
          <w:trHeight w:val="540"/>
        </w:trPr>
        <w:tc>
          <w:tcPr>
            <w:tcW w:w="17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70" w:type="dxa"/>
              <w:right w:w="70" w:type="dxa"/>
            </w:tcMar>
            <w:vAlign w:val="center"/>
          </w:tcPr>
          <w:p w14:paraId="5341FCA6" w14:textId="77777777" w:rsidR="001751DA" w:rsidRPr="001751DA" w:rsidRDefault="001751DA" w:rsidP="001751DA">
            <w:pPr>
              <w:spacing w:after="0"/>
              <w:rPr>
                <w:rFonts w:ascii="Arial" w:eastAsia="Aptos" w:hAnsi="Arial" w:cs="Arial"/>
                <w:b/>
                <w:bCs/>
                <w:color w:val="000000" w:themeColor="text1"/>
                <w:sz w:val="22"/>
                <w:szCs w:val="22"/>
              </w:rPr>
            </w:pPr>
            <w:r w:rsidRPr="001751DA">
              <w:rPr>
                <w:rFonts w:ascii="Arial" w:eastAsia="Aptos" w:hAnsi="Arial" w:cs="Arial"/>
                <w:b/>
                <w:bCs/>
                <w:color w:val="000000" w:themeColor="text1"/>
                <w:sz w:val="22"/>
                <w:szCs w:val="22"/>
              </w:rPr>
              <w:t>Contacto Técnico</w:t>
            </w:r>
          </w:p>
        </w:tc>
        <w:tc>
          <w:tcPr>
            <w:tcW w:w="73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70" w:type="dxa"/>
              <w:right w:w="70" w:type="dxa"/>
            </w:tcMar>
            <w:vAlign w:val="center"/>
          </w:tcPr>
          <w:p w14:paraId="25865043" w14:textId="77777777" w:rsidR="001751DA" w:rsidRPr="001751DA" w:rsidRDefault="001751DA" w:rsidP="001751DA">
            <w:pPr>
              <w:spacing w:after="0"/>
              <w:rPr>
                <w:rStyle w:val="Hipervnculo"/>
                <w:rFonts w:ascii="Arial" w:eastAsia="Aptos" w:hAnsi="Arial" w:cs="Arial"/>
                <w:sz w:val="22"/>
                <w:szCs w:val="22"/>
              </w:rPr>
            </w:pPr>
            <w:hyperlink r:id="rId8" w:history="1">
              <w:r w:rsidRPr="001751DA">
                <w:rPr>
                  <w:rStyle w:val="Hipervnculo"/>
                  <w:rFonts w:ascii="Arial" w:eastAsia="Aptos" w:hAnsi="Arial" w:cs="Arial"/>
                  <w:sz w:val="22"/>
                  <w:szCs w:val="22"/>
                </w:rPr>
                <w:t>Ejemplo@ISMSForum.es</w:t>
              </w:r>
            </w:hyperlink>
          </w:p>
        </w:tc>
      </w:tr>
      <w:tr w:rsidR="001751DA" w:rsidRPr="002A6F63" w14:paraId="171E08B9" w14:textId="77777777" w:rsidTr="00AD7BEA">
        <w:trPr>
          <w:trHeight w:val="690"/>
        </w:trPr>
        <w:tc>
          <w:tcPr>
            <w:tcW w:w="17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70" w:type="dxa"/>
              <w:right w:w="70" w:type="dxa"/>
            </w:tcMar>
            <w:vAlign w:val="center"/>
          </w:tcPr>
          <w:p w14:paraId="23C7C82B" w14:textId="77777777" w:rsidR="001751DA" w:rsidRPr="001751DA" w:rsidRDefault="001751DA" w:rsidP="001751DA">
            <w:pPr>
              <w:spacing w:after="0"/>
              <w:rPr>
                <w:rFonts w:ascii="Arial" w:eastAsia="Aptos" w:hAnsi="Arial" w:cs="Arial"/>
                <w:b/>
                <w:bCs/>
                <w:color w:val="000000" w:themeColor="text1"/>
                <w:sz w:val="22"/>
                <w:szCs w:val="22"/>
              </w:rPr>
            </w:pPr>
            <w:r w:rsidRPr="001751DA">
              <w:rPr>
                <w:rFonts w:ascii="Arial" w:eastAsia="Aptos" w:hAnsi="Arial" w:cs="Arial"/>
                <w:b/>
                <w:bCs/>
                <w:color w:val="000000" w:themeColor="text1"/>
                <w:sz w:val="22"/>
                <w:szCs w:val="22"/>
              </w:rPr>
              <w:t>Clasificación de Riesgo</w:t>
            </w:r>
          </w:p>
        </w:tc>
        <w:tc>
          <w:tcPr>
            <w:tcW w:w="73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70" w:type="dxa"/>
              <w:right w:w="70" w:type="dxa"/>
            </w:tcMar>
            <w:vAlign w:val="center"/>
          </w:tcPr>
          <w:p w14:paraId="4256CDB2" w14:textId="77777777" w:rsidR="001751DA" w:rsidRPr="001751DA" w:rsidRDefault="001751DA" w:rsidP="001751DA">
            <w:pPr>
              <w:rPr>
                <w:rFonts w:ascii="Arial" w:eastAsia="Aptos" w:hAnsi="Arial" w:cs="Arial"/>
                <w:sz w:val="22"/>
                <w:szCs w:val="22"/>
              </w:rPr>
            </w:pPr>
            <w:r w:rsidRPr="001751DA">
              <w:rPr>
                <w:rFonts w:ascii="Arial" w:eastAsia="Aptos" w:hAnsi="Arial" w:cs="Arial"/>
                <w:b/>
                <w:bCs/>
                <w:sz w:val="22"/>
                <w:szCs w:val="22"/>
              </w:rPr>
              <w:t>Alto Riesgo</w:t>
            </w:r>
            <w:r w:rsidRPr="001751DA">
              <w:rPr>
                <w:rFonts w:ascii="Arial" w:eastAsia="Aptos" w:hAnsi="Arial" w:cs="Arial"/>
                <w:sz w:val="22"/>
                <w:szCs w:val="22"/>
              </w:rPr>
              <w:t xml:space="preserve"> (según el Reglamento de IA de la UE, Anexo III)</w:t>
            </w:r>
          </w:p>
        </w:tc>
      </w:tr>
    </w:tbl>
    <w:p w14:paraId="7317E196" w14:textId="425786F1" w:rsidR="00B67871" w:rsidRPr="00042BD7" w:rsidRDefault="00B67871" w:rsidP="00042BD7">
      <w:pPr>
        <w:rPr>
          <w:rFonts w:ascii="Arial" w:hAnsi="Arial" w:cs="Arial"/>
          <w:b/>
          <w:bCs/>
          <w:sz w:val="40"/>
          <w:szCs w:val="40"/>
        </w:rPr>
      </w:pPr>
    </w:p>
    <w:p w14:paraId="285421D2" w14:textId="5D0E724B" w:rsidR="00CF7C77" w:rsidRPr="001A398F" w:rsidRDefault="00CF7C77" w:rsidP="001A398F">
      <w:pPr>
        <w:pStyle w:val="Prrafodelista"/>
        <w:numPr>
          <w:ilvl w:val="0"/>
          <w:numId w:val="17"/>
        </w:numPr>
        <w:spacing w:after="0" w:line="276" w:lineRule="auto"/>
        <w:jc w:val="both"/>
        <w:rPr>
          <w:rFonts w:ascii="Arial" w:eastAsia="Aptos" w:hAnsi="Arial" w:cs="Arial"/>
          <w:b/>
          <w:bCs/>
          <w:sz w:val="22"/>
          <w:szCs w:val="22"/>
        </w:rPr>
      </w:pPr>
      <w:r w:rsidRPr="001A398F">
        <w:rPr>
          <w:rFonts w:ascii="Arial" w:eastAsia="Aptos" w:hAnsi="Arial" w:cs="Arial"/>
          <w:b/>
          <w:bCs/>
          <w:color w:val="004080"/>
          <w:sz w:val="22"/>
          <w:szCs w:val="22"/>
        </w:rPr>
        <w:t>Descripción General y Finalidad del Modelo</w:t>
      </w:r>
    </w:p>
    <w:p w14:paraId="3EA23BDF" w14:textId="77777777" w:rsidR="00CF7C77" w:rsidRPr="00CF7C77" w:rsidRDefault="00CF7C77" w:rsidP="00CF7C77">
      <w:pPr>
        <w:spacing w:before="240" w:after="240"/>
        <w:jc w:val="both"/>
        <w:rPr>
          <w:rFonts w:ascii="Arial" w:eastAsia="Aptos" w:hAnsi="Arial" w:cs="Arial"/>
          <w:sz w:val="22"/>
          <w:szCs w:val="22"/>
        </w:rPr>
      </w:pPr>
      <w:r w:rsidRPr="00CF7C77">
        <w:rPr>
          <w:rFonts w:ascii="Arial" w:eastAsia="Aptos" w:hAnsi="Arial" w:cs="Arial"/>
          <w:sz w:val="22"/>
          <w:szCs w:val="22"/>
        </w:rPr>
        <w:t>Este modelo está diseñado para evaluar la probabilidad de que un solicitante de crédito (persona física) incurra en impago en los próximos 24 meses. El sistema genera una puntuación de solvencia (</w:t>
      </w:r>
      <w:proofErr w:type="spellStart"/>
      <w:r w:rsidRPr="00CF7C77">
        <w:rPr>
          <w:rFonts w:ascii="Arial" w:eastAsia="Aptos" w:hAnsi="Arial" w:cs="Arial"/>
          <w:sz w:val="22"/>
          <w:szCs w:val="22"/>
        </w:rPr>
        <w:t>scoring</w:t>
      </w:r>
      <w:proofErr w:type="spellEnd"/>
      <w:r w:rsidRPr="00CF7C77">
        <w:rPr>
          <w:rFonts w:ascii="Arial" w:eastAsia="Aptos" w:hAnsi="Arial" w:cs="Arial"/>
          <w:sz w:val="22"/>
          <w:szCs w:val="22"/>
        </w:rPr>
        <w:t>) que sirve como un elemento de apoyo en el proceso de toma de decisiones para la concesión de créditos al consumo.</w:t>
      </w:r>
    </w:p>
    <w:p w14:paraId="70DFB7E5" w14:textId="77777777" w:rsidR="00CF7C77" w:rsidRPr="00CF7C77" w:rsidRDefault="00CF7C77" w:rsidP="00CF7C77">
      <w:pPr>
        <w:spacing w:before="240" w:after="240"/>
        <w:jc w:val="both"/>
        <w:rPr>
          <w:rFonts w:ascii="Arial" w:eastAsia="Aptos" w:hAnsi="Arial" w:cs="Arial"/>
          <w:b/>
          <w:bCs/>
          <w:sz w:val="22"/>
          <w:szCs w:val="22"/>
        </w:rPr>
      </w:pPr>
      <w:r w:rsidRPr="00CF7C77">
        <w:rPr>
          <w:rFonts w:ascii="Arial" w:eastAsia="Aptos" w:hAnsi="Arial" w:cs="Arial"/>
          <w:b/>
          <w:bCs/>
          <w:sz w:val="22"/>
          <w:szCs w:val="22"/>
        </w:rPr>
        <w:t>Uso Previsto:</w:t>
      </w:r>
    </w:p>
    <w:p w14:paraId="519EBCE2" w14:textId="77777777" w:rsidR="00CF7C77" w:rsidRPr="00CF7C77" w:rsidRDefault="00CF7C77" w:rsidP="00CF7C77">
      <w:pPr>
        <w:pStyle w:val="Prrafodelista"/>
        <w:numPr>
          <w:ilvl w:val="0"/>
          <w:numId w:val="13"/>
        </w:numPr>
        <w:spacing w:after="0" w:line="276" w:lineRule="auto"/>
        <w:jc w:val="both"/>
        <w:rPr>
          <w:rFonts w:ascii="Arial" w:eastAsia="Aptos" w:hAnsi="Arial" w:cs="Arial"/>
          <w:sz w:val="22"/>
          <w:szCs w:val="22"/>
        </w:rPr>
      </w:pPr>
      <w:r w:rsidRPr="00CF7C77">
        <w:rPr>
          <w:rFonts w:ascii="Arial" w:eastAsia="Aptos" w:hAnsi="Arial" w:cs="Arial"/>
          <w:sz w:val="22"/>
          <w:szCs w:val="22"/>
        </w:rPr>
        <w:t>Evaluar solicitudes de nuevos créditos al consumo.</w:t>
      </w:r>
    </w:p>
    <w:p w14:paraId="51C10B22" w14:textId="77777777" w:rsidR="00CF7C77" w:rsidRPr="00CF7C77" w:rsidRDefault="00CF7C77" w:rsidP="00CF7C77">
      <w:pPr>
        <w:pStyle w:val="Prrafodelista"/>
        <w:numPr>
          <w:ilvl w:val="0"/>
          <w:numId w:val="13"/>
        </w:numPr>
        <w:spacing w:after="0" w:line="276" w:lineRule="auto"/>
        <w:jc w:val="both"/>
        <w:rPr>
          <w:rFonts w:ascii="Arial" w:eastAsia="Aptos" w:hAnsi="Arial" w:cs="Arial"/>
          <w:sz w:val="22"/>
          <w:szCs w:val="22"/>
        </w:rPr>
      </w:pPr>
      <w:r w:rsidRPr="00CF7C77">
        <w:rPr>
          <w:rFonts w:ascii="Arial" w:eastAsia="Aptos" w:hAnsi="Arial" w:cs="Arial"/>
          <w:sz w:val="22"/>
          <w:szCs w:val="22"/>
        </w:rPr>
        <w:t>Servir como una de las herramientas de apoyo para los analistas de riesgo en la toma de decisiones. No está diseñado para tomar decisiones de forma 100% autónoma.</w:t>
      </w:r>
    </w:p>
    <w:p w14:paraId="75D4F9CE" w14:textId="77777777" w:rsidR="00CF7C77" w:rsidRPr="00CF7C77" w:rsidRDefault="00CF7C77" w:rsidP="00CF7C77">
      <w:pPr>
        <w:pStyle w:val="Prrafodelista"/>
        <w:numPr>
          <w:ilvl w:val="0"/>
          <w:numId w:val="13"/>
        </w:numPr>
        <w:spacing w:after="0" w:line="276" w:lineRule="auto"/>
        <w:jc w:val="both"/>
        <w:rPr>
          <w:rFonts w:ascii="Arial" w:eastAsia="Aptos" w:hAnsi="Arial" w:cs="Arial"/>
          <w:sz w:val="22"/>
          <w:szCs w:val="22"/>
        </w:rPr>
      </w:pPr>
      <w:r w:rsidRPr="00CF7C77">
        <w:rPr>
          <w:rFonts w:ascii="Arial" w:eastAsia="Aptos" w:hAnsi="Arial" w:cs="Arial"/>
          <w:sz w:val="22"/>
          <w:szCs w:val="22"/>
        </w:rPr>
        <w:t>Segmentar a los solicitantes en perfiles de riesgo (bajo, medio, alto) para determinar las condiciones del crédito.</w:t>
      </w:r>
    </w:p>
    <w:p w14:paraId="0680479B" w14:textId="77777777" w:rsidR="00CF7C77" w:rsidRPr="00CF7C77" w:rsidRDefault="00CF7C77" w:rsidP="00CF7C77">
      <w:pPr>
        <w:spacing w:before="240" w:after="240"/>
        <w:jc w:val="both"/>
        <w:rPr>
          <w:rFonts w:ascii="Arial" w:eastAsia="Aptos" w:hAnsi="Arial" w:cs="Arial"/>
          <w:b/>
          <w:bCs/>
          <w:sz w:val="22"/>
          <w:szCs w:val="22"/>
        </w:rPr>
      </w:pPr>
      <w:r w:rsidRPr="00CF7C77">
        <w:rPr>
          <w:rFonts w:ascii="Arial" w:eastAsia="Aptos" w:hAnsi="Arial" w:cs="Arial"/>
          <w:b/>
          <w:bCs/>
          <w:sz w:val="22"/>
          <w:szCs w:val="22"/>
        </w:rPr>
        <w:t>Usos No Previstos (Prohibidos):</w:t>
      </w:r>
    </w:p>
    <w:p w14:paraId="0247AADA" w14:textId="77777777" w:rsidR="00CF7C77" w:rsidRPr="00CF7C77" w:rsidRDefault="00CF7C77" w:rsidP="00CF7C77">
      <w:pPr>
        <w:pStyle w:val="Prrafodelista"/>
        <w:numPr>
          <w:ilvl w:val="0"/>
          <w:numId w:val="12"/>
        </w:numPr>
        <w:spacing w:after="0" w:line="276" w:lineRule="auto"/>
        <w:jc w:val="both"/>
        <w:rPr>
          <w:rFonts w:ascii="Arial" w:eastAsia="Aptos" w:hAnsi="Arial" w:cs="Arial"/>
          <w:sz w:val="22"/>
          <w:szCs w:val="22"/>
        </w:rPr>
      </w:pPr>
      <w:r w:rsidRPr="00CF7C77">
        <w:rPr>
          <w:rFonts w:ascii="Arial" w:eastAsia="Aptos" w:hAnsi="Arial" w:cs="Arial"/>
          <w:sz w:val="22"/>
          <w:szCs w:val="22"/>
        </w:rPr>
        <w:lastRenderedPageBreak/>
        <w:t>Tomar decisiones de denegación de crédito de manera totalmente automatizada sin posibilidad de revisión humana.</w:t>
      </w:r>
    </w:p>
    <w:p w14:paraId="127220C0" w14:textId="77777777" w:rsidR="00CF7C77" w:rsidRPr="00CF7C77" w:rsidRDefault="00CF7C77" w:rsidP="00CF7C77">
      <w:pPr>
        <w:pStyle w:val="Prrafodelista"/>
        <w:numPr>
          <w:ilvl w:val="0"/>
          <w:numId w:val="12"/>
        </w:numPr>
        <w:spacing w:after="0" w:line="276" w:lineRule="auto"/>
        <w:jc w:val="both"/>
        <w:rPr>
          <w:rFonts w:ascii="Arial" w:eastAsia="Aptos" w:hAnsi="Arial" w:cs="Arial"/>
          <w:sz w:val="22"/>
          <w:szCs w:val="22"/>
        </w:rPr>
      </w:pPr>
      <w:r w:rsidRPr="00CF7C77">
        <w:rPr>
          <w:rFonts w:ascii="Arial" w:eastAsia="Aptos" w:hAnsi="Arial" w:cs="Arial"/>
          <w:sz w:val="22"/>
          <w:szCs w:val="22"/>
        </w:rPr>
        <w:t>Utilizar la puntuación para cualquier otra finalidad distinta a la evaluación de solvencia (ej. marketing, evaluación de empleados).</w:t>
      </w:r>
    </w:p>
    <w:p w14:paraId="3F5F1808" w14:textId="77777777" w:rsidR="00CF7C77" w:rsidRPr="00CF7C77" w:rsidRDefault="00CF7C77" w:rsidP="00CF7C77">
      <w:pPr>
        <w:pStyle w:val="Prrafodelista"/>
        <w:numPr>
          <w:ilvl w:val="0"/>
          <w:numId w:val="12"/>
        </w:numPr>
        <w:spacing w:after="0" w:line="276" w:lineRule="auto"/>
        <w:jc w:val="both"/>
        <w:rPr>
          <w:rFonts w:ascii="Arial" w:eastAsia="Aptos" w:hAnsi="Arial" w:cs="Arial"/>
          <w:sz w:val="22"/>
          <w:szCs w:val="22"/>
        </w:rPr>
      </w:pPr>
      <w:r w:rsidRPr="00CF7C77">
        <w:rPr>
          <w:rFonts w:ascii="Arial" w:eastAsia="Aptos" w:hAnsi="Arial" w:cs="Arial"/>
          <w:sz w:val="22"/>
          <w:szCs w:val="22"/>
        </w:rPr>
        <w:t>Aplicar el modelo a solicitantes que no sean personas físicas.</w:t>
      </w:r>
    </w:p>
    <w:p w14:paraId="3E29B0D1" w14:textId="77777777" w:rsidR="00CF7C77" w:rsidRPr="00CF7C77" w:rsidRDefault="00CF7C77" w:rsidP="00CF7C77">
      <w:pPr>
        <w:jc w:val="both"/>
        <w:rPr>
          <w:rFonts w:ascii="Arial" w:eastAsia="Aptos" w:hAnsi="Arial" w:cs="Arial"/>
          <w:sz w:val="22"/>
          <w:szCs w:val="22"/>
        </w:rPr>
      </w:pPr>
      <w:r w:rsidRPr="00CF7C77">
        <w:rPr>
          <w:rFonts w:ascii="Arial" w:eastAsia="Aptos" w:hAnsi="Arial" w:cs="Arial"/>
          <w:sz w:val="22"/>
          <w:szCs w:val="22"/>
        </w:rPr>
        <w:t xml:space="preserve"> </w:t>
      </w:r>
    </w:p>
    <w:p w14:paraId="60710775" w14:textId="77777777" w:rsidR="00CF7C77" w:rsidRPr="001A398F" w:rsidRDefault="00CF7C77" w:rsidP="00CF7C77">
      <w:pPr>
        <w:spacing w:before="240" w:after="240"/>
        <w:jc w:val="both"/>
        <w:rPr>
          <w:rFonts w:ascii="Arial" w:eastAsia="Aptos" w:hAnsi="Arial" w:cs="Arial"/>
          <w:b/>
          <w:bCs/>
          <w:color w:val="004080"/>
          <w:sz w:val="22"/>
          <w:szCs w:val="22"/>
        </w:rPr>
      </w:pPr>
      <w:r w:rsidRPr="001A398F">
        <w:rPr>
          <w:rFonts w:ascii="Arial" w:eastAsia="Aptos" w:hAnsi="Arial" w:cs="Arial"/>
          <w:b/>
          <w:bCs/>
          <w:color w:val="004080"/>
          <w:sz w:val="22"/>
          <w:szCs w:val="22"/>
        </w:rPr>
        <w:t>2. Datos Utilizados</w:t>
      </w:r>
    </w:p>
    <w:p w14:paraId="6B3802EC" w14:textId="77777777" w:rsidR="00CF7C77" w:rsidRPr="00CF7C77" w:rsidRDefault="00CF7C77" w:rsidP="00CF7C77">
      <w:pPr>
        <w:spacing w:before="240" w:after="240"/>
        <w:jc w:val="both"/>
        <w:rPr>
          <w:rFonts w:ascii="Arial" w:eastAsia="Aptos" w:hAnsi="Arial" w:cs="Arial"/>
          <w:sz w:val="22"/>
          <w:szCs w:val="22"/>
        </w:rPr>
      </w:pPr>
      <w:r w:rsidRPr="00CF7C77">
        <w:rPr>
          <w:rFonts w:ascii="Arial" w:eastAsia="Aptos" w:hAnsi="Arial" w:cs="Arial"/>
          <w:sz w:val="22"/>
          <w:szCs w:val="22"/>
        </w:rPr>
        <w:t>La calidad, gobernanza e integridad de los datos son críticas para el rendimiento y la equidad del modelo, como se subraya en los principios de gobernanza de datos y privacidad.</w:t>
      </w:r>
    </w:p>
    <w:p w14:paraId="5ED4F565" w14:textId="77777777" w:rsidR="00CF7C77" w:rsidRPr="00CF7C77" w:rsidRDefault="00CF7C77" w:rsidP="00CF7C77">
      <w:pPr>
        <w:spacing w:before="240" w:after="240"/>
        <w:jc w:val="both"/>
        <w:rPr>
          <w:rFonts w:ascii="Arial" w:eastAsia="Aptos" w:hAnsi="Arial" w:cs="Arial"/>
          <w:b/>
          <w:bCs/>
          <w:sz w:val="22"/>
          <w:szCs w:val="22"/>
        </w:rPr>
      </w:pPr>
      <w:r w:rsidRPr="00CF7C77">
        <w:rPr>
          <w:rFonts w:ascii="Arial" w:eastAsia="Aptos" w:hAnsi="Arial" w:cs="Arial"/>
          <w:b/>
          <w:bCs/>
          <w:sz w:val="22"/>
          <w:szCs w:val="22"/>
        </w:rPr>
        <w:t>2.1. Datos de Entrenamiento:</w:t>
      </w:r>
    </w:p>
    <w:p w14:paraId="2AD6FFA1" w14:textId="77777777" w:rsidR="00CF7C77" w:rsidRPr="00CF7C77" w:rsidRDefault="00CF7C77" w:rsidP="00CF7C77">
      <w:pPr>
        <w:pStyle w:val="Prrafodelista"/>
        <w:numPr>
          <w:ilvl w:val="0"/>
          <w:numId w:val="11"/>
        </w:numPr>
        <w:spacing w:after="0" w:line="276" w:lineRule="auto"/>
        <w:jc w:val="both"/>
        <w:rPr>
          <w:rFonts w:ascii="Arial" w:eastAsia="Aptos" w:hAnsi="Arial" w:cs="Arial"/>
          <w:sz w:val="22"/>
          <w:szCs w:val="22"/>
        </w:rPr>
      </w:pPr>
      <w:r w:rsidRPr="00CF7C77">
        <w:rPr>
          <w:rFonts w:ascii="Arial" w:eastAsia="Aptos" w:hAnsi="Arial" w:cs="Arial"/>
          <w:b/>
          <w:bCs/>
          <w:sz w:val="22"/>
          <w:szCs w:val="22"/>
        </w:rPr>
        <w:t>Fuente:</w:t>
      </w:r>
      <w:r w:rsidRPr="00CF7C77">
        <w:rPr>
          <w:rFonts w:ascii="Arial" w:eastAsia="Aptos" w:hAnsi="Arial" w:cs="Arial"/>
          <w:sz w:val="22"/>
          <w:szCs w:val="22"/>
        </w:rPr>
        <w:t xml:space="preserve"> Datos históricos internos anonimizados de operaciones de crédito entre 2018 y 2023. No se utilizan fuentes de datos externas para el entrenamiento.</w:t>
      </w:r>
    </w:p>
    <w:p w14:paraId="15199876" w14:textId="77777777" w:rsidR="00CF7C77" w:rsidRPr="00CF7C77" w:rsidRDefault="00CF7C77" w:rsidP="00CF7C77">
      <w:pPr>
        <w:pStyle w:val="Prrafodelista"/>
        <w:numPr>
          <w:ilvl w:val="0"/>
          <w:numId w:val="11"/>
        </w:numPr>
        <w:spacing w:after="0" w:line="276" w:lineRule="auto"/>
        <w:jc w:val="both"/>
        <w:rPr>
          <w:rFonts w:ascii="Arial" w:eastAsia="Aptos" w:hAnsi="Arial" w:cs="Arial"/>
          <w:sz w:val="22"/>
          <w:szCs w:val="22"/>
        </w:rPr>
      </w:pPr>
      <w:r w:rsidRPr="00CF7C77">
        <w:rPr>
          <w:rFonts w:ascii="Arial" w:eastAsia="Aptos" w:hAnsi="Arial" w:cs="Arial"/>
          <w:b/>
          <w:bCs/>
          <w:sz w:val="22"/>
          <w:szCs w:val="22"/>
        </w:rPr>
        <w:t>Volumen:</w:t>
      </w:r>
      <w:r w:rsidRPr="00CF7C77">
        <w:rPr>
          <w:rFonts w:ascii="Arial" w:eastAsia="Aptos" w:hAnsi="Arial" w:cs="Arial"/>
          <w:sz w:val="22"/>
          <w:szCs w:val="22"/>
        </w:rPr>
        <w:t xml:space="preserve"> 150.000 registros de clientes.</w:t>
      </w:r>
    </w:p>
    <w:p w14:paraId="11FA9999" w14:textId="77777777" w:rsidR="00CF7C77" w:rsidRPr="00CF7C77" w:rsidRDefault="00CF7C77" w:rsidP="00CF7C77">
      <w:pPr>
        <w:pStyle w:val="Prrafodelista"/>
        <w:numPr>
          <w:ilvl w:val="0"/>
          <w:numId w:val="11"/>
        </w:numPr>
        <w:spacing w:after="0" w:line="276" w:lineRule="auto"/>
        <w:jc w:val="both"/>
        <w:rPr>
          <w:rFonts w:ascii="Arial" w:eastAsia="Aptos" w:hAnsi="Arial" w:cs="Arial"/>
          <w:b/>
          <w:bCs/>
          <w:sz w:val="22"/>
          <w:szCs w:val="22"/>
        </w:rPr>
      </w:pPr>
      <w:r w:rsidRPr="00CF7C77">
        <w:rPr>
          <w:rFonts w:ascii="Arial" w:eastAsia="Aptos" w:hAnsi="Arial" w:cs="Arial"/>
          <w:b/>
          <w:bCs/>
          <w:sz w:val="22"/>
          <w:szCs w:val="22"/>
        </w:rPr>
        <w:t>Variables Utilizadas (</w:t>
      </w:r>
      <w:proofErr w:type="spellStart"/>
      <w:r w:rsidRPr="00CF7C77">
        <w:rPr>
          <w:rFonts w:ascii="Arial" w:eastAsia="Aptos" w:hAnsi="Arial" w:cs="Arial"/>
          <w:b/>
          <w:bCs/>
          <w:sz w:val="22"/>
          <w:szCs w:val="22"/>
        </w:rPr>
        <w:t>Features</w:t>
      </w:r>
      <w:proofErr w:type="spellEnd"/>
      <w:r w:rsidRPr="00CF7C77">
        <w:rPr>
          <w:rFonts w:ascii="Arial" w:eastAsia="Aptos" w:hAnsi="Arial" w:cs="Arial"/>
          <w:b/>
          <w:bCs/>
          <w:sz w:val="22"/>
          <w:szCs w:val="22"/>
        </w:rPr>
        <w:t>):</w:t>
      </w:r>
    </w:p>
    <w:p w14:paraId="55E334EF" w14:textId="77777777" w:rsidR="00CF7C77" w:rsidRPr="00CF7C77" w:rsidRDefault="00CF7C77" w:rsidP="00CF7C77">
      <w:pPr>
        <w:pStyle w:val="Prrafodelista"/>
        <w:numPr>
          <w:ilvl w:val="1"/>
          <w:numId w:val="11"/>
        </w:numPr>
        <w:spacing w:after="0" w:line="276" w:lineRule="auto"/>
        <w:jc w:val="both"/>
        <w:rPr>
          <w:rFonts w:ascii="Arial" w:eastAsia="Aptos" w:hAnsi="Arial" w:cs="Arial"/>
          <w:sz w:val="22"/>
          <w:szCs w:val="22"/>
        </w:rPr>
      </w:pPr>
      <w:r w:rsidRPr="00CF7C77">
        <w:rPr>
          <w:rFonts w:ascii="Arial" w:eastAsia="Aptos" w:hAnsi="Arial" w:cs="Arial"/>
          <w:b/>
          <w:bCs/>
          <w:sz w:val="22"/>
          <w:szCs w:val="22"/>
        </w:rPr>
        <w:t>Información Sociodemográfica:</w:t>
      </w:r>
      <w:r w:rsidRPr="00CF7C77">
        <w:rPr>
          <w:rFonts w:ascii="Arial" w:eastAsia="Aptos" w:hAnsi="Arial" w:cs="Arial"/>
          <w:sz w:val="22"/>
          <w:szCs w:val="22"/>
        </w:rPr>
        <w:t xml:space="preserve"> rango de edad, situación laboral (asalariado, autónomo, etc.), antigüedad laboral. Nota: No se utilizan datos de categoría especial como origen étnico o género para evitar sesgos discriminatorios.</w:t>
      </w:r>
    </w:p>
    <w:p w14:paraId="08729111" w14:textId="77777777" w:rsidR="00CF7C77" w:rsidRPr="00CF7C77" w:rsidRDefault="00CF7C77" w:rsidP="00CF7C77">
      <w:pPr>
        <w:pStyle w:val="Prrafodelista"/>
        <w:numPr>
          <w:ilvl w:val="1"/>
          <w:numId w:val="11"/>
        </w:numPr>
        <w:spacing w:after="0" w:line="276" w:lineRule="auto"/>
        <w:jc w:val="both"/>
        <w:rPr>
          <w:rFonts w:ascii="Arial" w:eastAsia="Aptos" w:hAnsi="Arial" w:cs="Arial"/>
          <w:sz w:val="22"/>
          <w:szCs w:val="22"/>
        </w:rPr>
      </w:pPr>
      <w:r w:rsidRPr="00CF7C77">
        <w:rPr>
          <w:rFonts w:ascii="Arial" w:eastAsia="Aptos" w:hAnsi="Arial" w:cs="Arial"/>
          <w:b/>
          <w:bCs/>
          <w:sz w:val="22"/>
          <w:szCs w:val="22"/>
        </w:rPr>
        <w:t>Información Financiera:</w:t>
      </w:r>
      <w:r w:rsidRPr="00CF7C77">
        <w:rPr>
          <w:rFonts w:ascii="Arial" w:eastAsia="Aptos" w:hAnsi="Arial" w:cs="Arial"/>
          <w:sz w:val="22"/>
          <w:szCs w:val="22"/>
        </w:rPr>
        <w:t xml:space="preserve"> nivel de ingresos netos mensuales, nivel de endeudamiento actual, historial de pagos de créditos anteriores, tipo de contrato laboral.</w:t>
      </w:r>
    </w:p>
    <w:p w14:paraId="2E33DD4B" w14:textId="77777777" w:rsidR="00CF7C77" w:rsidRPr="00CF7C77" w:rsidRDefault="00CF7C77" w:rsidP="00CF7C77">
      <w:pPr>
        <w:pStyle w:val="Prrafodelista"/>
        <w:numPr>
          <w:ilvl w:val="1"/>
          <w:numId w:val="11"/>
        </w:numPr>
        <w:spacing w:after="0" w:line="276" w:lineRule="auto"/>
        <w:jc w:val="both"/>
        <w:rPr>
          <w:rFonts w:ascii="Arial" w:eastAsia="Aptos" w:hAnsi="Arial" w:cs="Arial"/>
          <w:sz w:val="22"/>
          <w:szCs w:val="22"/>
        </w:rPr>
      </w:pPr>
      <w:r w:rsidRPr="00CF7C77">
        <w:rPr>
          <w:rFonts w:ascii="Arial" w:eastAsia="Aptos" w:hAnsi="Arial" w:cs="Arial"/>
          <w:b/>
          <w:bCs/>
          <w:sz w:val="22"/>
          <w:szCs w:val="22"/>
        </w:rPr>
        <w:t>Información de la Operación:</w:t>
      </w:r>
      <w:r w:rsidRPr="00CF7C77">
        <w:rPr>
          <w:rFonts w:ascii="Arial" w:eastAsia="Aptos" w:hAnsi="Arial" w:cs="Arial"/>
          <w:sz w:val="22"/>
          <w:szCs w:val="22"/>
        </w:rPr>
        <w:t xml:space="preserve"> importe del crédito solicitado, plazo de devolución.</w:t>
      </w:r>
    </w:p>
    <w:p w14:paraId="16BD4EDB" w14:textId="77777777" w:rsidR="00CF7C77" w:rsidRPr="00CF7C77" w:rsidRDefault="00CF7C77" w:rsidP="00CF7C77">
      <w:pPr>
        <w:pStyle w:val="Prrafodelista"/>
        <w:numPr>
          <w:ilvl w:val="0"/>
          <w:numId w:val="11"/>
        </w:numPr>
        <w:spacing w:after="0" w:line="276" w:lineRule="auto"/>
        <w:jc w:val="both"/>
        <w:rPr>
          <w:rFonts w:ascii="Arial" w:eastAsia="Aptos" w:hAnsi="Arial" w:cs="Arial"/>
          <w:b/>
          <w:bCs/>
          <w:sz w:val="22"/>
          <w:szCs w:val="22"/>
        </w:rPr>
      </w:pPr>
      <w:r w:rsidRPr="00CF7C77">
        <w:rPr>
          <w:rFonts w:ascii="Arial" w:eastAsia="Aptos" w:hAnsi="Arial" w:cs="Arial"/>
          <w:b/>
          <w:bCs/>
          <w:sz w:val="22"/>
          <w:szCs w:val="22"/>
        </w:rPr>
        <w:t>Preprocesamiento de Datos:</w:t>
      </w:r>
    </w:p>
    <w:p w14:paraId="7786DB68" w14:textId="77777777" w:rsidR="00CF7C77" w:rsidRPr="00CF7C77" w:rsidRDefault="00CF7C77" w:rsidP="00CF7C77">
      <w:pPr>
        <w:pStyle w:val="Prrafodelista"/>
        <w:numPr>
          <w:ilvl w:val="1"/>
          <w:numId w:val="11"/>
        </w:numPr>
        <w:spacing w:after="0" w:line="276" w:lineRule="auto"/>
        <w:jc w:val="both"/>
        <w:rPr>
          <w:rFonts w:ascii="Arial" w:eastAsia="Aptos" w:hAnsi="Arial" w:cs="Arial"/>
          <w:sz w:val="22"/>
          <w:szCs w:val="22"/>
        </w:rPr>
      </w:pPr>
      <w:r w:rsidRPr="00CF7C77">
        <w:rPr>
          <w:rFonts w:ascii="Arial" w:eastAsia="Aptos" w:hAnsi="Arial" w:cs="Arial"/>
          <w:sz w:val="22"/>
          <w:szCs w:val="22"/>
        </w:rPr>
        <w:t xml:space="preserve">Se aplicaron técnicas de </w:t>
      </w:r>
      <w:proofErr w:type="spellStart"/>
      <w:r w:rsidRPr="00CF7C77">
        <w:rPr>
          <w:rFonts w:ascii="Arial" w:eastAsia="Aptos" w:hAnsi="Arial" w:cs="Arial"/>
          <w:b/>
          <w:bCs/>
          <w:sz w:val="22"/>
          <w:szCs w:val="22"/>
        </w:rPr>
        <w:t>seudonimización</w:t>
      </w:r>
      <w:proofErr w:type="spellEnd"/>
      <w:r w:rsidRPr="00CF7C77">
        <w:rPr>
          <w:rFonts w:ascii="Arial" w:eastAsia="Aptos" w:hAnsi="Arial" w:cs="Arial"/>
          <w:sz w:val="22"/>
          <w:szCs w:val="22"/>
        </w:rPr>
        <w:t xml:space="preserve"> para proteger la identidad de los individuos.</w:t>
      </w:r>
    </w:p>
    <w:p w14:paraId="0B9C194C" w14:textId="77777777" w:rsidR="00CF7C77" w:rsidRPr="00CF7C77" w:rsidRDefault="00CF7C77" w:rsidP="00CF7C77">
      <w:pPr>
        <w:pStyle w:val="Prrafodelista"/>
        <w:numPr>
          <w:ilvl w:val="1"/>
          <w:numId w:val="11"/>
        </w:numPr>
        <w:spacing w:after="0" w:line="276" w:lineRule="auto"/>
        <w:jc w:val="both"/>
        <w:rPr>
          <w:rFonts w:ascii="Arial" w:eastAsia="Aptos" w:hAnsi="Arial" w:cs="Arial"/>
          <w:sz w:val="22"/>
          <w:szCs w:val="22"/>
        </w:rPr>
      </w:pPr>
      <w:r w:rsidRPr="00CF7C77">
        <w:rPr>
          <w:rFonts w:ascii="Arial" w:eastAsia="Aptos" w:hAnsi="Arial" w:cs="Arial"/>
          <w:sz w:val="22"/>
          <w:szCs w:val="22"/>
        </w:rPr>
        <w:t>Se realizó un análisis y mitigación de sesgos en los datos de entrenamiento para asegurar la representatividad de diferentes grupos demográficos.</w:t>
      </w:r>
    </w:p>
    <w:p w14:paraId="7E833D77" w14:textId="77777777" w:rsidR="00CF7C77" w:rsidRPr="00CF7C77" w:rsidRDefault="00CF7C77" w:rsidP="00CF7C77">
      <w:pPr>
        <w:spacing w:before="240" w:after="240"/>
        <w:jc w:val="both"/>
        <w:rPr>
          <w:rFonts w:ascii="Arial" w:eastAsia="Aptos" w:hAnsi="Arial" w:cs="Arial"/>
          <w:b/>
          <w:bCs/>
          <w:sz w:val="22"/>
          <w:szCs w:val="22"/>
        </w:rPr>
      </w:pPr>
      <w:r w:rsidRPr="00CF7C77">
        <w:rPr>
          <w:rFonts w:ascii="Arial" w:eastAsia="Aptos" w:hAnsi="Arial" w:cs="Arial"/>
          <w:b/>
          <w:bCs/>
          <w:sz w:val="22"/>
          <w:szCs w:val="22"/>
        </w:rPr>
        <w:t>2.2. Datos de Evaluación (Test):</w:t>
      </w:r>
    </w:p>
    <w:p w14:paraId="0BD9FBAA" w14:textId="77777777" w:rsidR="00CF7C77" w:rsidRPr="00CF7C77" w:rsidRDefault="00CF7C77" w:rsidP="00CF7C77">
      <w:pPr>
        <w:pStyle w:val="Prrafodelista"/>
        <w:numPr>
          <w:ilvl w:val="0"/>
          <w:numId w:val="10"/>
        </w:numPr>
        <w:spacing w:after="0" w:line="276" w:lineRule="auto"/>
        <w:jc w:val="both"/>
        <w:rPr>
          <w:rFonts w:ascii="Arial" w:eastAsia="Aptos" w:hAnsi="Arial" w:cs="Arial"/>
          <w:sz w:val="22"/>
          <w:szCs w:val="22"/>
        </w:rPr>
      </w:pPr>
      <w:r w:rsidRPr="00CF7C77">
        <w:rPr>
          <w:rFonts w:ascii="Arial" w:eastAsia="Aptos" w:hAnsi="Arial" w:cs="Arial"/>
          <w:b/>
          <w:bCs/>
          <w:sz w:val="22"/>
          <w:szCs w:val="22"/>
        </w:rPr>
        <w:t>Fuente:</w:t>
      </w:r>
      <w:r w:rsidRPr="00CF7C77">
        <w:rPr>
          <w:rFonts w:ascii="Arial" w:eastAsia="Aptos" w:hAnsi="Arial" w:cs="Arial"/>
          <w:sz w:val="22"/>
          <w:szCs w:val="22"/>
        </w:rPr>
        <w:t xml:space="preserve"> conjunto de datos independiente (20% del total) extraído de la misma fuente histórica (</w:t>
      </w:r>
      <w:proofErr w:type="spellStart"/>
      <w:r w:rsidRPr="00CF7C77">
        <w:rPr>
          <w:rFonts w:ascii="Arial" w:eastAsia="Aptos" w:hAnsi="Arial" w:cs="Arial"/>
          <w:sz w:val="22"/>
          <w:szCs w:val="22"/>
        </w:rPr>
        <w:t>hold-out</w:t>
      </w:r>
      <w:proofErr w:type="spellEnd"/>
      <w:r w:rsidRPr="00CF7C77">
        <w:rPr>
          <w:rFonts w:ascii="Arial" w:eastAsia="Aptos" w:hAnsi="Arial" w:cs="Arial"/>
          <w:sz w:val="22"/>
          <w:szCs w:val="22"/>
        </w:rPr>
        <w:t xml:space="preserve"> </w:t>
      </w:r>
      <w:proofErr w:type="spellStart"/>
      <w:r w:rsidRPr="00CF7C77">
        <w:rPr>
          <w:rFonts w:ascii="Arial" w:eastAsia="Aptos" w:hAnsi="Arial" w:cs="Arial"/>
          <w:sz w:val="22"/>
          <w:szCs w:val="22"/>
        </w:rPr>
        <w:t>dataset</w:t>
      </w:r>
      <w:proofErr w:type="spellEnd"/>
      <w:r w:rsidRPr="00CF7C77">
        <w:rPr>
          <w:rFonts w:ascii="Arial" w:eastAsia="Aptos" w:hAnsi="Arial" w:cs="Arial"/>
          <w:sz w:val="22"/>
          <w:szCs w:val="22"/>
        </w:rPr>
        <w:t>), no utilizado durante el entrenamiento para garantizar una evaluación objetiva del rendimiento.</w:t>
      </w:r>
    </w:p>
    <w:p w14:paraId="3E3144BA" w14:textId="77777777" w:rsidR="001A398F" w:rsidRDefault="001A398F">
      <w:pPr>
        <w:rPr>
          <w:rFonts w:ascii="Arial" w:eastAsia="Aptos" w:hAnsi="Arial" w:cs="Arial"/>
          <w:b/>
          <w:bCs/>
          <w:color w:val="004080"/>
          <w:sz w:val="22"/>
          <w:szCs w:val="22"/>
        </w:rPr>
      </w:pPr>
      <w:r>
        <w:rPr>
          <w:rFonts w:ascii="Arial" w:eastAsia="Aptos" w:hAnsi="Arial" w:cs="Arial"/>
          <w:b/>
          <w:bCs/>
          <w:color w:val="004080"/>
          <w:sz w:val="22"/>
          <w:szCs w:val="22"/>
        </w:rPr>
        <w:br w:type="page"/>
      </w:r>
    </w:p>
    <w:p w14:paraId="44985EEE" w14:textId="440CE81C" w:rsidR="00CF7C77" w:rsidRPr="001A398F" w:rsidRDefault="00CF7C77" w:rsidP="00CF7C77">
      <w:pPr>
        <w:spacing w:before="240" w:after="240"/>
        <w:jc w:val="both"/>
        <w:rPr>
          <w:rFonts w:ascii="Arial" w:eastAsia="Aptos" w:hAnsi="Arial" w:cs="Arial"/>
          <w:b/>
          <w:bCs/>
          <w:color w:val="004080"/>
          <w:sz w:val="22"/>
          <w:szCs w:val="22"/>
        </w:rPr>
      </w:pPr>
      <w:r w:rsidRPr="001A398F">
        <w:rPr>
          <w:rFonts w:ascii="Arial" w:eastAsia="Aptos" w:hAnsi="Arial" w:cs="Arial"/>
          <w:b/>
          <w:bCs/>
          <w:color w:val="004080"/>
          <w:sz w:val="22"/>
          <w:szCs w:val="22"/>
        </w:rPr>
        <w:lastRenderedPageBreak/>
        <w:t>3. Métricas de Rendimiento</w:t>
      </w:r>
    </w:p>
    <w:p w14:paraId="247EB6D1" w14:textId="77777777" w:rsidR="00CF7C77" w:rsidRPr="00CF7C77" w:rsidRDefault="00CF7C77" w:rsidP="00CF7C77">
      <w:pPr>
        <w:spacing w:before="240" w:after="240"/>
        <w:jc w:val="both"/>
        <w:rPr>
          <w:rFonts w:ascii="Arial" w:eastAsia="Aptos" w:hAnsi="Arial" w:cs="Arial"/>
          <w:sz w:val="22"/>
          <w:szCs w:val="22"/>
        </w:rPr>
      </w:pPr>
      <w:r w:rsidRPr="00CF7C77">
        <w:rPr>
          <w:rFonts w:ascii="Arial" w:eastAsia="Aptos" w:hAnsi="Arial" w:cs="Arial"/>
          <w:sz w:val="22"/>
          <w:szCs w:val="22"/>
        </w:rPr>
        <w:t>Las métricas se han seleccionado para evaluar no solo la precisión global del modelo, sino también su fiabilidad y equidad.</w:t>
      </w:r>
    </w:p>
    <w:p w14:paraId="2C38280C" w14:textId="03266326" w:rsidR="00CF7C77" w:rsidRPr="00CF7C77" w:rsidRDefault="00CF7C77" w:rsidP="001A398F">
      <w:pPr>
        <w:rPr>
          <w:rFonts w:ascii="Arial" w:eastAsia="Aptos" w:hAnsi="Arial" w:cs="Arial"/>
          <w:b/>
          <w:bCs/>
          <w:sz w:val="22"/>
          <w:szCs w:val="22"/>
        </w:rPr>
      </w:pPr>
      <w:r w:rsidRPr="00CF7C77">
        <w:rPr>
          <w:rFonts w:ascii="Arial" w:eastAsia="Aptos" w:hAnsi="Arial" w:cs="Arial"/>
          <w:b/>
          <w:bCs/>
          <w:sz w:val="22"/>
          <w:szCs w:val="22"/>
        </w:rPr>
        <w:t>3.1. Métricas de Precisión:</w:t>
      </w:r>
    </w:p>
    <w:tbl>
      <w:tblPr>
        <w:tblW w:w="9015" w:type="dxa"/>
        <w:tblLayout w:type="fixed"/>
        <w:tblLook w:val="04A0" w:firstRow="1" w:lastRow="0" w:firstColumn="1" w:lastColumn="0" w:noHBand="0" w:noVBand="1"/>
      </w:tblPr>
      <w:tblGrid>
        <w:gridCol w:w="1970"/>
        <w:gridCol w:w="1226"/>
        <w:gridCol w:w="5819"/>
      </w:tblGrid>
      <w:tr w:rsidR="00B96902" w:rsidRPr="002A6F63" w14:paraId="6B09CF5E" w14:textId="77777777" w:rsidTr="00B96902">
        <w:trPr>
          <w:trHeight w:val="315"/>
        </w:trPr>
        <w:tc>
          <w:tcPr>
            <w:tcW w:w="19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4080"/>
            <w:tcMar>
              <w:top w:w="30" w:type="dxa"/>
              <w:left w:w="45" w:type="dxa"/>
              <w:bottom w:w="30" w:type="dxa"/>
              <w:right w:w="45" w:type="dxa"/>
            </w:tcMar>
            <w:vAlign w:val="bottom"/>
          </w:tcPr>
          <w:p w14:paraId="1FFCD58D" w14:textId="77777777" w:rsidR="00B96902" w:rsidRPr="00B96902" w:rsidRDefault="00B96902" w:rsidP="00AD7BEA">
            <w:pPr>
              <w:spacing w:line="276" w:lineRule="auto"/>
              <w:jc w:val="both"/>
              <w:rPr>
                <w:rFonts w:ascii="Arial" w:eastAsia="Aptos" w:hAnsi="Arial" w:cs="Arial"/>
                <w:b/>
                <w:bCs/>
                <w:color w:val="FFFFFF" w:themeColor="background1"/>
                <w:sz w:val="22"/>
                <w:szCs w:val="22"/>
              </w:rPr>
            </w:pPr>
            <w:r w:rsidRPr="00B96902">
              <w:rPr>
                <w:rFonts w:ascii="Arial" w:eastAsia="Aptos" w:hAnsi="Arial" w:cs="Arial"/>
                <w:b/>
                <w:bCs/>
                <w:color w:val="FFFFFF" w:themeColor="background1"/>
                <w:sz w:val="22"/>
                <w:szCs w:val="22"/>
              </w:rPr>
              <w:t>Métrica</w:t>
            </w:r>
          </w:p>
        </w:tc>
        <w:tc>
          <w:tcPr>
            <w:tcW w:w="12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4080"/>
            <w:tcMar>
              <w:top w:w="30" w:type="dxa"/>
              <w:left w:w="45" w:type="dxa"/>
              <w:bottom w:w="30" w:type="dxa"/>
              <w:right w:w="45" w:type="dxa"/>
            </w:tcMar>
            <w:vAlign w:val="bottom"/>
          </w:tcPr>
          <w:p w14:paraId="41994FC6" w14:textId="77777777" w:rsidR="00B96902" w:rsidRPr="00B96902" w:rsidRDefault="00B96902" w:rsidP="00AD7BEA">
            <w:pPr>
              <w:spacing w:line="276" w:lineRule="auto"/>
              <w:jc w:val="both"/>
              <w:rPr>
                <w:rFonts w:ascii="Arial" w:eastAsia="Aptos" w:hAnsi="Arial" w:cs="Arial"/>
                <w:b/>
                <w:bCs/>
                <w:color w:val="FFFFFF" w:themeColor="background1"/>
                <w:sz w:val="22"/>
                <w:szCs w:val="22"/>
              </w:rPr>
            </w:pPr>
            <w:r w:rsidRPr="00B96902">
              <w:rPr>
                <w:rFonts w:ascii="Arial" w:eastAsia="Aptos" w:hAnsi="Arial" w:cs="Arial"/>
                <w:b/>
                <w:bCs/>
                <w:color w:val="FFFFFF" w:themeColor="background1"/>
                <w:sz w:val="22"/>
                <w:szCs w:val="22"/>
              </w:rPr>
              <w:t>Valor</w:t>
            </w:r>
          </w:p>
        </w:tc>
        <w:tc>
          <w:tcPr>
            <w:tcW w:w="58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4080"/>
            <w:tcMar>
              <w:top w:w="30" w:type="dxa"/>
              <w:left w:w="45" w:type="dxa"/>
              <w:bottom w:w="30" w:type="dxa"/>
              <w:right w:w="45" w:type="dxa"/>
            </w:tcMar>
            <w:vAlign w:val="bottom"/>
          </w:tcPr>
          <w:p w14:paraId="319638B2" w14:textId="77777777" w:rsidR="00B96902" w:rsidRPr="00B96902" w:rsidRDefault="00B96902" w:rsidP="00AD7BEA">
            <w:pPr>
              <w:spacing w:line="276" w:lineRule="auto"/>
              <w:jc w:val="both"/>
              <w:rPr>
                <w:rFonts w:ascii="Arial" w:eastAsia="Aptos" w:hAnsi="Arial" w:cs="Arial"/>
                <w:b/>
                <w:bCs/>
                <w:color w:val="FFFFFF" w:themeColor="background1"/>
                <w:sz w:val="22"/>
                <w:szCs w:val="22"/>
              </w:rPr>
            </w:pPr>
            <w:r w:rsidRPr="00B96902">
              <w:rPr>
                <w:rFonts w:ascii="Arial" w:eastAsia="Aptos" w:hAnsi="Arial" w:cs="Arial"/>
                <w:b/>
                <w:bCs/>
                <w:color w:val="FFFFFF" w:themeColor="background1"/>
                <w:sz w:val="22"/>
                <w:szCs w:val="22"/>
              </w:rPr>
              <w:t>Descripción</w:t>
            </w:r>
          </w:p>
        </w:tc>
      </w:tr>
      <w:tr w:rsidR="00B96902" w:rsidRPr="002A6F63" w14:paraId="69A1CC58" w14:textId="77777777" w:rsidTr="00B96902">
        <w:trPr>
          <w:trHeight w:val="315"/>
        </w:trPr>
        <w:tc>
          <w:tcPr>
            <w:tcW w:w="19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30" w:type="dxa"/>
              <w:left w:w="45" w:type="dxa"/>
              <w:bottom w:w="30" w:type="dxa"/>
              <w:right w:w="45" w:type="dxa"/>
            </w:tcMar>
            <w:vAlign w:val="bottom"/>
          </w:tcPr>
          <w:p w14:paraId="726526A8" w14:textId="77777777" w:rsidR="00B96902" w:rsidRPr="00B96902" w:rsidRDefault="00B96902" w:rsidP="00B96902">
            <w:pPr>
              <w:spacing w:line="276" w:lineRule="auto"/>
              <w:rPr>
                <w:rFonts w:ascii="Arial" w:eastAsia="Aptos" w:hAnsi="Arial" w:cs="Arial"/>
                <w:sz w:val="22"/>
                <w:szCs w:val="22"/>
              </w:rPr>
            </w:pPr>
            <w:proofErr w:type="spellStart"/>
            <w:r w:rsidRPr="00B96902">
              <w:rPr>
                <w:rFonts w:ascii="Arial" w:eastAsia="Aptos" w:hAnsi="Arial" w:cs="Arial"/>
                <w:sz w:val="22"/>
                <w:szCs w:val="22"/>
              </w:rPr>
              <w:t>Accuracy</w:t>
            </w:r>
            <w:proofErr w:type="spellEnd"/>
            <w:r w:rsidRPr="00B96902">
              <w:rPr>
                <w:rFonts w:ascii="Arial" w:eastAsia="Aptos" w:hAnsi="Arial" w:cs="Arial"/>
                <w:sz w:val="22"/>
                <w:szCs w:val="22"/>
              </w:rPr>
              <w:t xml:space="preserve"> (Precisión Global)</w:t>
            </w:r>
          </w:p>
        </w:tc>
        <w:tc>
          <w:tcPr>
            <w:tcW w:w="12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30" w:type="dxa"/>
              <w:left w:w="45" w:type="dxa"/>
              <w:bottom w:w="30" w:type="dxa"/>
              <w:right w:w="45" w:type="dxa"/>
            </w:tcMar>
            <w:vAlign w:val="bottom"/>
          </w:tcPr>
          <w:p w14:paraId="2D88EF3F" w14:textId="77777777" w:rsidR="00B96902" w:rsidRPr="00B96902" w:rsidRDefault="00B96902" w:rsidP="00B96902">
            <w:pPr>
              <w:spacing w:line="276" w:lineRule="auto"/>
              <w:rPr>
                <w:rFonts w:ascii="Arial" w:eastAsia="Aptos" w:hAnsi="Arial" w:cs="Arial"/>
                <w:sz w:val="22"/>
                <w:szCs w:val="22"/>
              </w:rPr>
            </w:pPr>
            <w:r w:rsidRPr="00B96902">
              <w:rPr>
                <w:rFonts w:ascii="Arial" w:eastAsia="Aptos" w:hAnsi="Arial" w:cs="Arial"/>
                <w:sz w:val="22"/>
                <w:szCs w:val="22"/>
              </w:rPr>
              <w:t>92.5%</w:t>
            </w:r>
          </w:p>
        </w:tc>
        <w:tc>
          <w:tcPr>
            <w:tcW w:w="58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30" w:type="dxa"/>
              <w:left w:w="108" w:type="dxa"/>
              <w:bottom w:w="30" w:type="dxa"/>
              <w:right w:w="108" w:type="dxa"/>
            </w:tcMar>
            <w:vAlign w:val="bottom"/>
          </w:tcPr>
          <w:p w14:paraId="794F133C" w14:textId="77777777" w:rsidR="00B96902" w:rsidRPr="00B96902" w:rsidRDefault="00B96902" w:rsidP="00B96902">
            <w:pPr>
              <w:spacing w:line="276" w:lineRule="auto"/>
              <w:rPr>
                <w:rFonts w:ascii="Arial" w:eastAsia="Aptos" w:hAnsi="Arial" w:cs="Arial"/>
                <w:sz w:val="22"/>
                <w:szCs w:val="22"/>
              </w:rPr>
            </w:pPr>
            <w:r w:rsidRPr="00B96902">
              <w:rPr>
                <w:rFonts w:ascii="Arial" w:eastAsia="Aptos" w:hAnsi="Arial" w:cs="Arial"/>
                <w:sz w:val="22"/>
                <w:szCs w:val="22"/>
              </w:rPr>
              <w:t>Porcentaje de predicciones correctas sobre el total.</w:t>
            </w:r>
          </w:p>
        </w:tc>
      </w:tr>
      <w:tr w:rsidR="00B96902" w:rsidRPr="002A6F63" w14:paraId="228CDB86" w14:textId="77777777" w:rsidTr="00B96902">
        <w:trPr>
          <w:trHeight w:val="315"/>
        </w:trPr>
        <w:tc>
          <w:tcPr>
            <w:tcW w:w="19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30" w:type="dxa"/>
              <w:left w:w="45" w:type="dxa"/>
              <w:bottom w:w="30" w:type="dxa"/>
              <w:right w:w="45" w:type="dxa"/>
            </w:tcMar>
            <w:vAlign w:val="bottom"/>
          </w:tcPr>
          <w:p w14:paraId="7F294D5E" w14:textId="77777777" w:rsidR="00B96902" w:rsidRPr="00B96902" w:rsidRDefault="00B96902" w:rsidP="00B96902">
            <w:pPr>
              <w:spacing w:line="276" w:lineRule="auto"/>
              <w:rPr>
                <w:rFonts w:ascii="Arial" w:eastAsia="Aptos" w:hAnsi="Arial" w:cs="Arial"/>
                <w:sz w:val="22"/>
                <w:szCs w:val="22"/>
              </w:rPr>
            </w:pPr>
            <w:proofErr w:type="spellStart"/>
            <w:r w:rsidRPr="00B96902">
              <w:rPr>
                <w:rFonts w:ascii="Arial" w:eastAsia="Aptos" w:hAnsi="Arial" w:cs="Arial"/>
                <w:sz w:val="22"/>
                <w:szCs w:val="22"/>
              </w:rPr>
              <w:t>Precision</w:t>
            </w:r>
            <w:proofErr w:type="spellEnd"/>
            <w:r w:rsidRPr="00B96902">
              <w:rPr>
                <w:rFonts w:ascii="Arial" w:eastAsia="Aptos" w:hAnsi="Arial" w:cs="Arial"/>
                <w:sz w:val="22"/>
                <w:szCs w:val="22"/>
              </w:rPr>
              <w:t xml:space="preserve"> (Precisión)</w:t>
            </w:r>
          </w:p>
        </w:tc>
        <w:tc>
          <w:tcPr>
            <w:tcW w:w="12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30" w:type="dxa"/>
              <w:left w:w="45" w:type="dxa"/>
              <w:bottom w:w="30" w:type="dxa"/>
              <w:right w:w="45" w:type="dxa"/>
            </w:tcMar>
            <w:vAlign w:val="bottom"/>
          </w:tcPr>
          <w:p w14:paraId="6E8A0396" w14:textId="77777777" w:rsidR="00B96902" w:rsidRPr="00B96902" w:rsidRDefault="00B96902" w:rsidP="00B96902">
            <w:pPr>
              <w:spacing w:line="276" w:lineRule="auto"/>
              <w:rPr>
                <w:rFonts w:ascii="Arial" w:eastAsia="Aptos" w:hAnsi="Arial" w:cs="Arial"/>
                <w:sz w:val="22"/>
                <w:szCs w:val="22"/>
              </w:rPr>
            </w:pPr>
            <w:r w:rsidRPr="00B96902">
              <w:rPr>
                <w:rFonts w:ascii="Arial" w:eastAsia="Aptos" w:hAnsi="Arial" w:cs="Arial"/>
                <w:sz w:val="22"/>
                <w:szCs w:val="22"/>
              </w:rPr>
              <w:t>88.0%</w:t>
            </w:r>
          </w:p>
        </w:tc>
        <w:tc>
          <w:tcPr>
            <w:tcW w:w="58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30" w:type="dxa"/>
              <w:left w:w="108" w:type="dxa"/>
              <w:bottom w:w="30" w:type="dxa"/>
              <w:right w:w="108" w:type="dxa"/>
            </w:tcMar>
            <w:vAlign w:val="bottom"/>
          </w:tcPr>
          <w:p w14:paraId="3FB875D2" w14:textId="77777777" w:rsidR="00B96902" w:rsidRPr="00B96902" w:rsidRDefault="00B96902" w:rsidP="00B96902">
            <w:pPr>
              <w:spacing w:line="276" w:lineRule="auto"/>
              <w:rPr>
                <w:rFonts w:ascii="Arial" w:eastAsia="Aptos" w:hAnsi="Arial" w:cs="Arial"/>
                <w:sz w:val="22"/>
                <w:szCs w:val="22"/>
              </w:rPr>
            </w:pPr>
            <w:r w:rsidRPr="00B96902">
              <w:rPr>
                <w:rFonts w:ascii="Arial" w:eastAsia="Aptos" w:hAnsi="Arial" w:cs="Arial"/>
                <w:sz w:val="22"/>
                <w:szCs w:val="22"/>
              </w:rPr>
              <w:t>De todos los casos que el modelo predijo como "impago", el 88% realmente lo fueron.</w:t>
            </w:r>
          </w:p>
        </w:tc>
      </w:tr>
      <w:tr w:rsidR="00B96902" w:rsidRPr="002A6F63" w14:paraId="713D2CF7" w14:textId="77777777" w:rsidTr="00B96902">
        <w:trPr>
          <w:trHeight w:val="315"/>
        </w:trPr>
        <w:tc>
          <w:tcPr>
            <w:tcW w:w="19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30" w:type="dxa"/>
              <w:left w:w="45" w:type="dxa"/>
              <w:bottom w:w="30" w:type="dxa"/>
              <w:right w:w="45" w:type="dxa"/>
            </w:tcMar>
            <w:vAlign w:val="bottom"/>
          </w:tcPr>
          <w:p w14:paraId="10CE5C2E" w14:textId="77777777" w:rsidR="00B96902" w:rsidRPr="00B96902" w:rsidRDefault="00B96902" w:rsidP="00B96902">
            <w:pPr>
              <w:spacing w:line="276" w:lineRule="auto"/>
              <w:rPr>
                <w:rFonts w:ascii="Arial" w:eastAsia="Aptos" w:hAnsi="Arial" w:cs="Arial"/>
                <w:sz w:val="22"/>
                <w:szCs w:val="22"/>
              </w:rPr>
            </w:pPr>
            <w:proofErr w:type="spellStart"/>
            <w:r w:rsidRPr="00B96902">
              <w:rPr>
                <w:rFonts w:ascii="Arial" w:eastAsia="Aptos" w:hAnsi="Arial" w:cs="Arial"/>
                <w:sz w:val="22"/>
                <w:szCs w:val="22"/>
              </w:rPr>
              <w:t>Recall</w:t>
            </w:r>
            <w:proofErr w:type="spellEnd"/>
            <w:r w:rsidRPr="00B96902">
              <w:rPr>
                <w:rFonts w:ascii="Arial" w:eastAsia="Aptos" w:hAnsi="Arial" w:cs="Arial"/>
                <w:sz w:val="22"/>
                <w:szCs w:val="22"/>
              </w:rPr>
              <w:t xml:space="preserve"> (Sensibilidad)</w:t>
            </w:r>
          </w:p>
        </w:tc>
        <w:tc>
          <w:tcPr>
            <w:tcW w:w="12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30" w:type="dxa"/>
              <w:left w:w="45" w:type="dxa"/>
              <w:bottom w:w="30" w:type="dxa"/>
              <w:right w:w="45" w:type="dxa"/>
            </w:tcMar>
            <w:vAlign w:val="bottom"/>
          </w:tcPr>
          <w:p w14:paraId="57B3028A" w14:textId="77777777" w:rsidR="00B96902" w:rsidRPr="00B96902" w:rsidRDefault="00B96902" w:rsidP="00B96902">
            <w:pPr>
              <w:spacing w:line="276" w:lineRule="auto"/>
              <w:rPr>
                <w:rFonts w:ascii="Arial" w:eastAsia="Aptos" w:hAnsi="Arial" w:cs="Arial"/>
                <w:sz w:val="22"/>
                <w:szCs w:val="22"/>
              </w:rPr>
            </w:pPr>
            <w:r w:rsidRPr="00B96902">
              <w:rPr>
                <w:rFonts w:ascii="Arial" w:eastAsia="Aptos" w:hAnsi="Arial" w:cs="Arial"/>
                <w:sz w:val="22"/>
                <w:szCs w:val="22"/>
              </w:rPr>
              <w:t>85.0%</w:t>
            </w:r>
          </w:p>
        </w:tc>
        <w:tc>
          <w:tcPr>
            <w:tcW w:w="58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30" w:type="dxa"/>
              <w:left w:w="108" w:type="dxa"/>
              <w:bottom w:w="30" w:type="dxa"/>
              <w:right w:w="108" w:type="dxa"/>
            </w:tcMar>
            <w:vAlign w:val="bottom"/>
          </w:tcPr>
          <w:p w14:paraId="097539F5" w14:textId="77777777" w:rsidR="00B96902" w:rsidRPr="00B96902" w:rsidRDefault="00B96902" w:rsidP="00B96902">
            <w:pPr>
              <w:spacing w:line="276" w:lineRule="auto"/>
              <w:rPr>
                <w:rFonts w:ascii="Arial" w:eastAsia="Aptos" w:hAnsi="Arial" w:cs="Arial"/>
                <w:sz w:val="22"/>
                <w:szCs w:val="22"/>
              </w:rPr>
            </w:pPr>
            <w:r w:rsidRPr="00B96902">
              <w:rPr>
                <w:rFonts w:ascii="Arial" w:eastAsia="Aptos" w:hAnsi="Arial" w:cs="Arial"/>
                <w:sz w:val="22"/>
                <w:szCs w:val="22"/>
              </w:rPr>
              <w:t>El modelo identificó correctamente al 85% de todos los casos de "impago" reales.</w:t>
            </w:r>
          </w:p>
        </w:tc>
      </w:tr>
      <w:tr w:rsidR="00B96902" w:rsidRPr="002A6F63" w14:paraId="6569C150" w14:textId="77777777" w:rsidTr="00B96902">
        <w:trPr>
          <w:trHeight w:val="315"/>
        </w:trPr>
        <w:tc>
          <w:tcPr>
            <w:tcW w:w="19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30" w:type="dxa"/>
              <w:left w:w="45" w:type="dxa"/>
              <w:bottom w:w="30" w:type="dxa"/>
              <w:right w:w="45" w:type="dxa"/>
            </w:tcMar>
            <w:vAlign w:val="bottom"/>
          </w:tcPr>
          <w:p w14:paraId="52F2EC13" w14:textId="77777777" w:rsidR="00B96902" w:rsidRPr="00B96902" w:rsidRDefault="00B96902" w:rsidP="00B96902">
            <w:pPr>
              <w:spacing w:line="276" w:lineRule="auto"/>
              <w:rPr>
                <w:rFonts w:ascii="Arial" w:eastAsia="Aptos" w:hAnsi="Arial" w:cs="Arial"/>
                <w:sz w:val="22"/>
                <w:szCs w:val="22"/>
              </w:rPr>
            </w:pPr>
            <w:r w:rsidRPr="00B96902">
              <w:rPr>
                <w:rFonts w:ascii="Arial" w:eastAsia="Aptos" w:hAnsi="Arial" w:cs="Arial"/>
                <w:sz w:val="22"/>
                <w:szCs w:val="22"/>
              </w:rPr>
              <w:t>AUC-ROC</w:t>
            </w:r>
          </w:p>
        </w:tc>
        <w:tc>
          <w:tcPr>
            <w:tcW w:w="12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30" w:type="dxa"/>
              <w:left w:w="45" w:type="dxa"/>
              <w:bottom w:w="30" w:type="dxa"/>
              <w:right w:w="45" w:type="dxa"/>
            </w:tcMar>
            <w:vAlign w:val="bottom"/>
          </w:tcPr>
          <w:p w14:paraId="4C5787EB" w14:textId="77777777" w:rsidR="00B96902" w:rsidRPr="00B96902" w:rsidRDefault="00B96902" w:rsidP="00B96902">
            <w:pPr>
              <w:spacing w:line="276" w:lineRule="auto"/>
              <w:rPr>
                <w:rFonts w:ascii="Arial" w:eastAsia="Aptos" w:hAnsi="Arial" w:cs="Arial"/>
                <w:sz w:val="22"/>
                <w:szCs w:val="22"/>
              </w:rPr>
            </w:pPr>
            <w:r w:rsidRPr="00B96902">
              <w:rPr>
                <w:rFonts w:ascii="Arial" w:eastAsia="Aptos" w:hAnsi="Arial" w:cs="Arial"/>
                <w:sz w:val="22"/>
                <w:szCs w:val="22"/>
              </w:rPr>
              <w:t>0.94</w:t>
            </w:r>
          </w:p>
        </w:tc>
        <w:tc>
          <w:tcPr>
            <w:tcW w:w="58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30" w:type="dxa"/>
              <w:left w:w="108" w:type="dxa"/>
              <w:bottom w:w="30" w:type="dxa"/>
              <w:right w:w="108" w:type="dxa"/>
            </w:tcMar>
            <w:vAlign w:val="bottom"/>
          </w:tcPr>
          <w:p w14:paraId="5506153E" w14:textId="77777777" w:rsidR="00B96902" w:rsidRPr="00B96902" w:rsidRDefault="00B96902" w:rsidP="00B96902">
            <w:pPr>
              <w:spacing w:line="276" w:lineRule="auto"/>
              <w:rPr>
                <w:rFonts w:ascii="Arial" w:eastAsia="Aptos" w:hAnsi="Arial" w:cs="Arial"/>
                <w:sz w:val="22"/>
                <w:szCs w:val="22"/>
              </w:rPr>
            </w:pPr>
            <w:r w:rsidRPr="00B96902">
              <w:rPr>
                <w:rFonts w:ascii="Arial" w:eastAsia="Aptos" w:hAnsi="Arial" w:cs="Arial"/>
                <w:sz w:val="22"/>
                <w:szCs w:val="22"/>
              </w:rPr>
              <w:t>Mide la capacidad del modelo para distinguir entre las clases (solvente vs. impago). Un valor cercano a 1 indica un excelente rendimiento.</w:t>
            </w:r>
          </w:p>
        </w:tc>
      </w:tr>
    </w:tbl>
    <w:p w14:paraId="094B83CA" w14:textId="76362F3A" w:rsidR="00035E80" w:rsidRDefault="00035E80">
      <w:pPr>
        <w:rPr>
          <w:rFonts w:ascii="Arial" w:hAnsi="Arial" w:cs="Arial"/>
          <w:b/>
          <w:bCs/>
          <w:sz w:val="40"/>
          <w:szCs w:val="40"/>
        </w:rPr>
      </w:pPr>
    </w:p>
    <w:p w14:paraId="722D478B" w14:textId="223BCB6C" w:rsidR="001A398F" w:rsidRPr="001A398F" w:rsidRDefault="001A398F" w:rsidP="001A398F">
      <w:pPr>
        <w:spacing w:before="240" w:after="240"/>
        <w:jc w:val="both"/>
        <w:rPr>
          <w:rFonts w:ascii="Arial" w:eastAsia="Aptos" w:hAnsi="Arial" w:cs="Arial"/>
          <w:sz w:val="22"/>
          <w:szCs w:val="22"/>
        </w:rPr>
      </w:pPr>
      <w:r w:rsidRPr="001A398F">
        <w:rPr>
          <w:rFonts w:ascii="Arial" w:eastAsia="Aptos" w:hAnsi="Arial" w:cs="Arial"/>
          <w:b/>
          <w:bCs/>
          <w:sz w:val="22"/>
          <w:szCs w:val="22"/>
        </w:rPr>
        <w:t>3.2. Métricas de Equidad y Sesgo:</w:t>
      </w:r>
      <w:r w:rsidRPr="001A398F">
        <w:rPr>
          <w:rFonts w:ascii="Arial" w:eastAsia="Aptos" w:hAnsi="Arial" w:cs="Arial"/>
          <w:sz w:val="22"/>
          <w:szCs w:val="22"/>
        </w:rPr>
        <w:t xml:space="preserve"> se realizaron análisis para medir el impacto dispar entre diferentes grupos demográficos (segmentados por rango de edad y situación laboral).</w:t>
      </w:r>
    </w:p>
    <w:tbl>
      <w:tblPr>
        <w:tblW w:w="0" w:type="auto"/>
        <w:tblLayout w:type="fixed"/>
        <w:tblLook w:val="04A0" w:firstRow="1" w:lastRow="0" w:firstColumn="1" w:lastColumn="0" w:noHBand="0" w:noVBand="1"/>
      </w:tblPr>
      <w:tblGrid>
        <w:gridCol w:w="1575"/>
        <w:gridCol w:w="2969"/>
        <w:gridCol w:w="4842"/>
      </w:tblGrid>
      <w:tr w:rsidR="001A398F" w:rsidRPr="001A398F" w14:paraId="46DEC481" w14:textId="77777777" w:rsidTr="001A398F">
        <w:trPr>
          <w:trHeight w:val="315"/>
        </w:trPr>
        <w:tc>
          <w:tcPr>
            <w:tcW w:w="15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4080"/>
            <w:tcMar>
              <w:top w:w="30" w:type="dxa"/>
              <w:left w:w="45" w:type="dxa"/>
              <w:bottom w:w="30" w:type="dxa"/>
              <w:right w:w="45" w:type="dxa"/>
            </w:tcMar>
            <w:vAlign w:val="bottom"/>
          </w:tcPr>
          <w:p w14:paraId="4E1EA2D8" w14:textId="77777777" w:rsidR="001A398F" w:rsidRPr="001A398F" w:rsidRDefault="001A398F" w:rsidP="001A398F">
            <w:pPr>
              <w:spacing w:line="276" w:lineRule="auto"/>
              <w:rPr>
                <w:rFonts w:ascii="Arial" w:eastAsia="Aptos" w:hAnsi="Arial" w:cs="Arial"/>
                <w:b/>
                <w:bCs/>
                <w:color w:val="FFFFFF" w:themeColor="background1"/>
                <w:sz w:val="22"/>
                <w:szCs w:val="22"/>
              </w:rPr>
            </w:pPr>
            <w:r w:rsidRPr="001A398F">
              <w:rPr>
                <w:rFonts w:ascii="Arial" w:eastAsia="Aptos" w:hAnsi="Arial" w:cs="Arial"/>
                <w:b/>
                <w:bCs/>
                <w:color w:val="FFFFFF" w:themeColor="background1"/>
                <w:sz w:val="22"/>
                <w:szCs w:val="22"/>
              </w:rPr>
              <w:t>Métrica de Equidad</w:t>
            </w:r>
          </w:p>
        </w:tc>
        <w:tc>
          <w:tcPr>
            <w:tcW w:w="29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4080"/>
            <w:tcMar>
              <w:top w:w="30" w:type="dxa"/>
              <w:left w:w="45" w:type="dxa"/>
              <w:bottom w:w="30" w:type="dxa"/>
              <w:right w:w="45" w:type="dxa"/>
            </w:tcMar>
            <w:vAlign w:val="bottom"/>
          </w:tcPr>
          <w:p w14:paraId="085A2259" w14:textId="77777777" w:rsidR="001A398F" w:rsidRPr="001A398F" w:rsidRDefault="001A398F" w:rsidP="001A398F">
            <w:pPr>
              <w:spacing w:line="276" w:lineRule="auto"/>
              <w:rPr>
                <w:rFonts w:ascii="Arial" w:eastAsia="Aptos" w:hAnsi="Arial" w:cs="Arial"/>
                <w:b/>
                <w:bCs/>
                <w:color w:val="FFFFFF" w:themeColor="background1"/>
                <w:sz w:val="22"/>
                <w:szCs w:val="22"/>
              </w:rPr>
            </w:pPr>
            <w:r w:rsidRPr="001A398F">
              <w:rPr>
                <w:rFonts w:ascii="Arial" w:eastAsia="Aptos" w:hAnsi="Arial" w:cs="Arial"/>
                <w:b/>
                <w:bCs/>
                <w:color w:val="FFFFFF" w:themeColor="background1"/>
                <w:sz w:val="22"/>
                <w:szCs w:val="22"/>
              </w:rPr>
              <w:t>Resultado</w:t>
            </w:r>
          </w:p>
        </w:tc>
        <w:tc>
          <w:tcPr>
            <w:tcW w:w="484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4080"/>
            <w:tcMar>
              <w:top w:w="30" w:type="dxa"/>
              <w:left w:w="45" w:type="dxa"/>
              <w:bottom w:w="30" w:type="dxa"/>
              <w:right w:w="45" w:type="dxa"/>
            </w:tcMar>
            <w:vAlign w:val="bottom"/>
          </w:tcPr>
          <w:p w14:paraId="04E456B3" w14:textId="77777777" w:rsidR="001A398F" w:rsidRPr="001A398F" w:rsidRDefault="001A398F" w:rsidP="001A398F">
            <w:pPr>
              <w:spacing w:line="276" w:lineRule="auto"/>
              <w:rPr>
                <w:rFonts w:ascii="Arial" w:eastAsia="Aptos" w:hAnsi="Arial" w:cs="Arial"/>
                <w:b/>
                <w:bCs/>
                <w:color w:val="FFFFFF" w:themeColor="background1"/>
                <w:sz w:val="22"/>
                <w:szCs w:val="22"/>
              </w:rPr>
            </w:pPr>
            <w:r w:rsidRPr="001A398F">
              <w:rPr>
                <w:rFonts w:ascii="Arial" w:eastAsia="Aptos" w:hAnsi="Arial" w:cs="Arial"/>
                <w:b/>
                <w:bCs/>
                <w:color w:val="FFFFFF" w:themeColor="background1"/>
                <w:sz w:val="22"/>
                <w:szCs w:val="22"/>
              </w:rPr>
              <w:t>Conclusión</w:t>
            </w:r>
          </w:p>
        </w:tc>
      </w:tr>
      <w:tr w:rsidR="001A398F" w:rsidRPr="001A398F" w14:paraId="05E582E4" w14:textId="77777777" w:rsidTr="00AD7BEA">
        <w:trPr>
          <w:trHeight w:val="315"/>
        </w:trPr>
        <w:tc>
          <w:tcPr>
            <w:tcW w:w="15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30" w:type="dxa"/>
              <w:left w:w="45" w:type="dxa"/>
              <w:bottom w:w="30" w:type="dxa"/>
              <w:right w:w="45" w:type="dxa"/>
            </w:tcMar>
            <w:vAlign w:val="bottom"/>
          </w:tcPr>
          <w:p w14:paraId="6B255A88" w14:textId="77777777" w:rsidR="001A398F" w:rsidRPr="001A398F" w:rsidRDefault="001A398F" w:rsidP="001A398F">
            <w:pPr>
              <w:spacing w:line="276" w:lineRule="auto"/>
              <w:rPr>
                <w:rFonts w:ascii="Arial" w:eastAsia="Aptos" w:hAnsi="Arial" w:cs="Arial"/>
                <w:sz w:val="22"/>
                <w:szCs w:val="22"/>
              </w:rPr>
            </w:pPr>
            <w:r w:rsidRPr="001A398F">
              <w:rPr>
                <w:rFonts w:ascii="Arial" w:eastAsia="Aptos" w:hAnsi="Arial" w:cs="Arial"/>
                <w:sz w:val="22"/>
                <w:szCs w:val="22"/>
              </w:rPr>
              <w:t>Paridad Demográfica</w:t>
            </w:r>
          </w:p>
        </w:tc>
        <w:tc>
          <w:tcPr>
            <w:tcW w:w="29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30" w:type="dxa"/>
              <w:left w:w="45" w:type="dxa"/>
              <w:bottom w:w="30" w:type="dxa"/>
              <w:right w:w="45" w:type="dxa"/>
            </w:tcMar>
            <w:vAlign w:val="bottom"/>
          </w:tcPr>
          <w:p w14:paraId="130F1329" w14:textId="77777777" w:rsidR="001A398F" w:rsidRPr="001A398F" w:rsidRDefault="001A398F" w:rsidP="001A398F">
            <w:pPr>
              <w:spacing w:line="276" w:lineRule="auto"/>
              <w:rPr>
                <w:rFonts w:ascii="Arial" w:eastAsia="Aptos" w:hAnsi="Arial" w:cs="Arial"/>
                <w:sz w:val="22"/>
                <w:szCs w:val="22"/>
              </w:rPr>
            </w:pPr>
            <w:r w:rsidRPr="001A398F">
              <w:rPr>
                <w:rFonts w:ascii="Arial" w:eastAsia="Aptos" w:hAnsi="Arial" w:cs="Arial"/>
                <w:sz w:val="22"/>
                <w:szCs w:val="22"/>
              </w:rPr>
              <w:t>Diferencia &lt; 2% en la tasa de predicción de "impago" entre grupos.</w:t>
            </w:r>
          </w:p>
        </w:tc>
        <w:tc>
          <w:tcPr>
            <w:tcW w:w="484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30" w:type="dxa"/>
              <w:left w:w="108" w:type="dxa"/>
              <w:bottom w:w="30" w:type="dxa"/>
              <w:right w:w="108" w:type="dxa"/>
            </w:tcMar>
            <w:vAlign w:val="bottom"/>
          </w:tcPr>
          <w:p w14:paraId="445EDA32" w14:textId="77777777" w:rsidR="001A398F" w:rsidRPr="001A398F" w:rsidRDefault="001A398F" w:rsidP="001A398F">
            <w:pPr>
              <w:spacing w:line="276" w:lineRule="auto"/>
              <w:rPr>
                <w:rFonts w:ascii="Arial" w:eastAsia="Aptos" w:hAnsi="Arial" w:cs="Arial"/>
                <w:sz w:val="22"/>
                <w:szCs w:val="22"/>
              </w:rPr>
            </w:pPr>
            <w:r w:rsidRPr="001A398F">
              <w:rPr>
                <w:rFonts w:ascii="Arial" w:eastAsia="Aptos" w:hAnsi="Arial" w:cs="Arial"/>
                <w:sz w:val="22"/>
                <w:szCs w:val="22"/>
              </w:rPr>
              <w:t>No se detectó un impacto adverso significativo.</w:t>
            </w:r>
          </w:p>
        </w:tc>
      </w:tr>
      <w:tr w:rsidR="001A398F" w:rsidRPr="001A398F" w14:paraId="2E307489" w14:textId="77777777" w:rsidTr="00AD7BEA">
        <w:trPr>
          <w:trHeight w:val="315"/>
        </w:trPr>
        <w:tc>
          <w:tcPr>
            <w:tcW w:w="15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30" w:type="dxa"/>
              <w:left w:w="45" w:type="dxa"/>
              <w:bottom w:w="30" w:type="dxa"/>
              <w:right w:w="45" w:type="dxa"/>
            </w:tcMar>
            <w:vAlign w:val="bottom"/>
          </w:tcPr>
          <w:p w14:paraId="50DB0652" w14:textId="77777777" w:rsidR="001A398F" w:rsidRPr="001A398F" w:rsidRDefault="001A398F" w:rsidP="001A398F">
            <w:pPr>
              <w:spacing w:line="276" w:lineRule="auto"/>
              <w:rPr>
                <w:rFonts w:ascii="Arial" w:eastAsia="Aptos" w:hAnsi="Arial" w:cs="Arial"/>
                <w:sz w:val="22"/>
                <w:szCs w:val="22"/>
              </w:rPr>
            </w:pPr>
            <w:r w:rsidRPr="001A398F">
              <w:rPr>
                <w:rFonts w:ascii="Arial" w:eastAsia="Aptos" w:hAnsi="Arial" w:cs="Arial"/>
                <w:sz w:val="22"/>
                <w:szCs w:val="22"/>
              </w:rPr>
              <w:t>Igualdad de Oportunidades</w:t>
            </w:r>
          </w:p>
        </w:tc>
        <w:tc>
          <w:tcPr>
            <w:tcW w:w="29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30" w:type="dxa"/>
              <w:left w:w="45" w:type="dxa"/>
              <w:bottom w:w="30" w:type="dxa"/>
              <w:right w:w="45" w:type="dxa"/>
            </w:tcMar>
            <w:vAlign w:val="bottom"/>
          </w:tcPr>
          <w:p w14:paraId="7D8E590B" w14:textId="77777777" w:rsidR="001A398F" w:rsidRPr="001A398F" w:rsidRDefault="001A398F" w:rsidP="001A398F">
            <w:pPr>
              <w:spacing w:line="276" w:lineRule="auto"/>
              <w:rPr>
                <w:rFonts w:ascii="Arial" w:eastAsia="Aptos" w:hAnsi="Arial" w:cs="Arial"/>
                <w:sz w:val="22"/>
                <w:szCs w:val="22"/>
              </w:rPr>
            </w:pPr>
            <w:r w:rsidRPr="001A398F">
              <w:rPr>
                <w:rFonts w:ascii="Arial" w:eastAsia="Aptos" w:hAnsi="Arial" w:cs="Arial"/>
                <w:sz w:val="22"/>
                <w:szCs w:val="22"/>
              </w:rPr>
              <w:t>Diferencia &lt; 3% en la tasa de verdaderos positivos entre grupos.</w:t>
            </w:r>
          </w:p>
        </w:tc>
        <w:tc>
          <w:tcPr>
            <w:tcW w:w="484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30" w:type="dxa"/>
              <w:left w:w="108" w:type="dxa"/>
              <w:bottom w:w="30" w:type="dxa"/>
              <w:right w:w="108" w:type="dxa"/>
            </w:tcMar>
            <w:vAlign w:val="bottom"/>
          </w:tcPr>
          <w:p w14:paraId="58FAF25B" w14:textId="77777777" w:rsidR="001A398F" w:rsidRPr="001A398F" w:rsidRDefault="001A398F" w:rsidP="001A398F">
            <w:pPr>
              <w:spacing w:line="276" w:lineRule="auto"/>
              <w:rPr>
                <w:rFonts w:ascii="Arial" w:eastAsia="Aptos" w:hAnsi="Arial" w:cs="Arial"/>
                <w:sz w:val="22"/>
                <w:szCs w:val="22"/>
              </w:rPr>
            </w:pPr>
            <w:r w:rsidRPr="001A398F">
              <w:rPr>
                <w:rFonts w:ascii="Arial" w:eastAsia="Aptos" w:hAnsi="Arial" w:cs="Arial"/>
                <w:sz w:val="22"/>
                <w:szCs w:val="22"/>
              </w:rPr>
              <w:t>El modelo identifica a los solicitantes con riesgo de impago de manera equitativa entre los grupos analizados.</w:t>
            </w:r>
          </w:p>
        </w:tc>
      </w:tr>
    </w:tbl>
    <w:p w14:paraId="13F37FB1" w14:textId="77777777" w:rsidR="001A398F" w:rsidRPr="001A398F" w:rsidRDefault="001A398F" w:rsidP="001A398F">
      <w:pPr>
        <w:jc w:val="both"/>
        <w:rPr>
          <w:rFonts w:ascii="Arial" w:eastAsia="Aptos" w:hAnsi="Arial" w:cs="Arial"/>
          <w:sz w:val="22"/>
          <w:szCs w:val="22"/>
        </w:rPr>
      </w:pPr>
      <w:r w:rsidRPr="001A398F">
        <w:rPr>
          <w:rFonts w:ascii="Arial" w:eastAsia="Aptos" w:hAnsi="Arial" w:cs="Arial"/>
          <w:sz w:val="22"/>
          <w:szCs w:val="22"/>
        </w:rPr>
        <w:t xml:space="preserve"> </w:t>
      </w:r>
    </w:p>
    <w:p w14:paraId="16720830" w14:textId="77777777" w:rsidR="001A398F" w:rsidRDefault="001A398F">
      <w:pPr>
        <w:rPr>
          <w:rFonts w:ascii="Arial" w:eastAsia="Aptos" w:hAnsi="Arial" w:cs="Arial"/>
          <w:b/>
          <w:bCs/>
          <w:sz w:val="22"/>
          <w:szCs w:val="22"/>
        </w:rPr>
      </w:pPr>
      <w:r>
        <w:rPr>
          <w:rFonts w:ascii="Arial" w:eastAsia="Aptos" w:hAnsi="Arial" w:cs="Arial"/>
          <w:b/>
          <w:bCs/>
          <w:sz w:val="22"/>
          <w:szCs w:val="22"/>
        </w:rPr>
        <w:br w:type="page"/>
      </w:r>
    </w:p>
    <w:p w14:paraId="7F766D8F" w14:textId="4E7C6D18" w:rsidR="001A398F" w:rsidRPr="001A398F" w:rsidRDefault="001A398F" w:rsidP="001A398F">
      <w:pPr>
        <w:spacing w:before="240" w:after="240"/>
        <w:jc w:val="both"/>
        <w:rPr>
          <w:rFonts w:ascii="Arial" w:eastAsia="Aptos" w:hAnsi="Arial" w:cs="Arial"/>
          <w:b/>
          <w:bCs/>
          <w:color w:val="004080"/>
          <w:sz w:val="22"/>
          <w:szCs w:val="22"/>
        </w:rPr>
      </w:pPr>
      <w:r w:rsidRPr="001A398F">
        <w:rPr>
          <w:rFonts w:ascii="Arial" w:eastAsia="Aptos" w:hAnsi="Arial" w:cs="Arial"/>
          <w:b/>
          <w:bCs/>
          <w:color w:val="004080"/>
          <w:sz w:val="22"/>
          <w:szCs w:val="22"/>
        </w:rPr>
        <w:lastRenderedPageBreak/>
        <w:t>4. Limitaciones y Consideraciones Éticas</w:t>
      </w:r>
    </w:p>
    <w:p w14:paraId="7D55F2FE" w14:textId="77777777" w:rsidR="001A398F" w:rsidRPr="001A398F" w:rsidRDefault="001A398F" w:rsidP="001A398F">
      <w:pPr>
        <w:spacing w:before="240" w:after="240"/>
        <w:jc w:val="both"/>
        <w:rPr>
          <w:rFonts w:ascii="Arial" w:eastAsia="Aptos" w:hAnsi="Arial" w:cs="Arial"/>
          <w:sz w:val="22"/>
          <w:szCs w:val="22"/>
        </w:rPr>
      </w:pPr>
      <w:r w:rsidRPr="001A398F">
        <w:rPr>
          <w:rFonts w:ascii="Arial" w:eastAsia="Aptos" w:hAnsi="Arial" w:cs="Arial"/>
          <w:sz w:val="22"/>
          <w:szCs w:val="22"/>
        </w:rPr>
        <w:t>La transparencia sobre las limitaciones del modelo es un requisito fundamental para un uso responsable.</w:t>
      </w:r>
    </w:p>
    <w:p w14:paraId="6557F7C7" w14:textId="77777777" w:rsidR="001A398F" w:rsidRPr="001A398F" w:rsidRDefault="001A398F" w:rsidP="001A398F">
      <w:pPr>
        <w:pStyle w:val="Prrafodelista"/>
        <w:numPr>
          <w:ilvl w:val="0"/>
          <w:numId w:val="16"/>
        </w:numPr>
        <w:spacing w:after="0" w:line="276" w:lineRule="auto"/>
        <w:jc w:val="both"/>
        <w:rPr>
          <w:rFonts w:ascii="Arial" w:eastAsia="Aptos" w:hAnsi="Arial" w:cs="Arial"/>
          <w:sz w:val="22"/>
          <w:szCs w:val="22"/>
        </w:rPr>
      </w:pPr>
      <w:r w:rsidRPr="001A398F">
        <w:rPr>
          <w:rFonts w:ascii="Arial" w:eastAsia="Aptos" w:hAnsi="Arial" w:cs="Arial"/>
          <w:b/>
          <w:bCs/>
          <w:sz w:val="22"/>
          <w:szCs w:val="22"/>
        </w:rPr>
        <w:t>Correlación no implica Causalidad:</w:t>
      </w:r>
      <w:r w:rsidRPr="001A398F">
        <w:rPr>
          <w:rFonts w:ascii="Arial" w:eastAsia="Aptos" w:hAnsi="Arial" w:cs="Arial"/>
          <w:sz w:val="22"/>
          <w:szCs w:val="22"/>
        </w:rPr>
        <w:t xml:space="preserve"> el modelo identifica patrones y correlaciones en los datos históricos, pero no explica las causas subyacentes del comportamiento financiero de una persona. Las decisiones finales deben ser contextualizadas por un analista humano.</w:t>
      </w:r>
    </w:p>
    <w:p w14:paraId="7AC970B8" w14:textId="77777777" w:rsidR="001A398F" w:rsidRPr="001A398F" w:rsidRDefault="001A398F" w:rsidP="001A398F">
      <w:pPr>
        <w:pStyle w:val="Prrafodelista"/>
        <w:numPr>
          <w:ilvl w:val="0"/>
          <w:numId w:val="16"/>
        </w:numPr>
        <w:spacing w:after="0" w:line="276" w:lineRule="auto"/>
        <w:jc w:val="both"/>
        <w:rPr>
          <w:rFonts w:ascii="Arial" w:eastAsia="Aptos" w:hAnsi="Arial" w:cs="Arial"/>
          <w:sz w:val="22"/>
          <w:szCs w:val="22"/>
        </w:rPr>
      </w:pPr>
      <w:r w:rsidRPr="001A398F">
        <w:rPr>
          <w:rFonts w:ascii="Arial" w:eastAsia="Aptos" w:hAnsi="Arial" w:cs="Arial"/>
          <w:b/>
          <w:bCs/>
          <w:sz w:val="22"/>
          <w:szCs w:val="22"/>
        </w:rPr>
        <w:t>Riesgo de "</w:t>
      </w:r>
      <w:proofErr w:type="spellStart"/>
      <w:r w:rsidRPr="001A398F">
        <w:rPr>
          <w:rFonts w:ascii="Arial" w:eastAsia="Aptos" w:hAnsi="Arial" w:cs="Arial"/>
          <w:b/>
          <w:bCs/>
          <w:sz w:val="22"/>
          <w:szCs w:val="22"/>
        </w:rPr>
        <w:t>Drift</w:t>
      </w:r>
      <w:proofErr w:type="spellEnd"/>
      <w:r w:rsidRPr="001A398F">
        <w:rPr>
          <w:rFonts w:ascii="Arial" w:eastAsia="Aptos" w:hAnsi="Arial" w:cs="Arial"/>
          <w:b/>
          <w:bCs/>
          <w:sz w:val="22"/>
          <w:szCs w:val="22"/>
        </w:rPr>
        <w:t>":</w:t>
      </w:r>
      <w:r w:rsidRPr="001A398F">
        <w:rPr>
          <w:rFonts w:ascii="Arial" w:eastAsia="Aptos" w:hAnsi="Arial" w:cs="Arial"/>
          <w:sz w:val="22"/>
          <w:szCs w:val="22"/>
        </w:rPr>
        <w:t xml:space="preserve"> el rendimiento del modelo puede degradarse con el tiempo si las condiciones económicas y sociales cambian (concept </w:t>
      </w:r>
      <w:proofErr w:type="spellStart"/>
      <w:r w:rsidRPr="001A398F">
        <w:rPr>
          <w:rFonts w:ascii="Arial" w:eastAsia="Aptos" w:hAnsi="Arial" w:cs="Arial"/>
          <w:sz w:val="22"/>
          <w:szCs w:val="22"/>
        </w:rPr>
        <w:t>drift</w:t>
      </w:r>
      <w:proofErr w:type="spellEnd"/>
      <w:r w:rsidRPr="001A398F">
        <w:rPr>
          <w:rFonts w:ascii="Arial" w:eastAsia="Aptos" w:hAnsi="Arial" w:cs="Arial"/>
          <w:sz w:val="22"/>
          <w:szCs w:val="22"/>
        </w:rPr>
        <w:t xml:space="preserve">). Se ha implementado un plan de </w:t>
      </w:r>
      <w:r w:rsidRPr="001A398F">
        <w:rPr>
          <w:rFonts w:ascii="Arial" w:eastAsia="Aptos" w:hAnsi="Arial" w:cs="Arial"/>
          <w:b/>
          <w:bCs/>
          <w:sz w:val="22"/>
          <w:szCs w:val="22"/>
        </w:rPr>
        <w:t>monitorización continua</w:t>
      </w:r>
      <w:r w:rsidRPr="001A398F">
        <w:rPr>
          <w:rFonts w:ascii="Arial" w:eastAsia="Aptos" w:hAnsi="Arial" w:cs="Arial"/>
          <w:sz w:val="22"/>
          <w:szCs w:val="22"/>
        </w:rPr>
        <w:t xml:space="preserve"> para detectar estas desviaciones y planificar el reentrenamiento del modelo cuando sea necesario.</w:t>
      </w:r>
    </w:p>
    <w:p w14:paraId="1CF64479" w14:textId="77777777" w:rsidR="001A398F" w:rsidRPr="001A398F" w:rsidRDefault="001A398F" w:rsidP="001A398F">
      <w:pPr>
        <w:pStyle w:val="Prrafodelista"/>
        <w:numPr>
          <w:ilvl w:val="0"/>
          <w:numId w:val="16"/>
        </w:numPr>
        <w:spacing w:after="0" w:line="276" w:lineRule="auto"/>
        <w:jc w:val="both"/>
        <w:rPr>
          <w:rFonts w:ascii="Arial" w:eastAsia="Aptos" w:hAnsi="Arial" w:cs="Arial"/>
          <w:sz w:val="22"/>
          <w:szCs w:val="22"/>
        </w:rPr>
      </w:pPr>
      <w:r w:rsidRPr="001A398F">
        <w:rPr>
          <w:rFonts w:ascii="Arial" w:eastAsia="Aptos" w:hAnsi="Arial" w:cs="Arial"/>
          <w:b/>
          <w:bCs/>
          <w:sz w:val="22"/>
          <w:szCs w:val="22"/>
        </w:rPr>
        <w:t>Supervisión Humana:</w:t>
      </w:r>
      <w:r w:rsidRPr="001A398F">
        <w:rPr>
          <w:rFonts w:ascii="Arial" w:eastAsia="Aptos" w:hAnsi="Arial" w:cs="Arial"/>
          <w:sz w:val="22"/>
          <w:szCs w:val="22"/>
        </w:rPr>
        <w:t xml:space="preserve"> este sistema está clasificado como de </w:t>
      </w:r>
      <w:r w:rsidRPr="001A398F">
        <w:rPr>
          <w:rFonts w:ascii="Arial" w:eastAsia="Aptos" w:hAnsi="Arial" w:cs="Arial"/>
          <w:b/>
          <w:bCs/>
          <w:sz w:val="22"/>
          <w:szCs w:val="22"/>
        </w:rPr>
        <w:t>Alto Riesgo</w:t>
      </w:r>
      <w:r w:rsidRPr="001A398F">
        <w:rPr>
          <w:rFonts w:ascii="Arial" w:eastAsia="Aptos" w:hAnsi="Arial" w:cs="Arial"/>
          <w:sz w:val="22"/>
          <w:szCs w:val="22"/>
        </w:rPr>
        <w:t xml:space="preserve"> y, por tanto, todas las decisiones automatizadas que tengan un impacto significativo (como una </w:t>
      </w:r>
      <w:proofErr w:type="spellStart"/>
      <w:r w:rsidRPr="001A398F">
        <w:rPr>
          <w:rFonts w:ascii="Arial" w:eastAsia="Aptos" w:hAnsi="Arial" w:cs="Arial"/>
          <w:sz w:val="22"/>
          <w:szCs w:val="22"/>
        </w:rPr>
        <w:t>pre-denegación</w:t>
      </w:r>
      <w:proofErr w:type="spellEnd"/>
      <w:r w:rsidRPr="001A398F">
        <w:rPr>
          <w:rFonts w:ascii="Arial" w:eastAsia="Aptos" w:hAnsi="Arial" w:cs="Arial"/>
          <w:sz w:val="22"/>
          <w:szCs w:val="22"/>
        </w:rPr>
        <w:t>) deben ser revisadas por un analista cualificado antes de ser comunicadas al cliente. Se han habilitado mecanismos para que los analistas puedan anular o modificar la decisión del sistema.</w:t>
      </w:r>
    </w:p>
    <w:p w14:paraId="2EAD92BA" w14:textId="77777777" w:rsidR="001A398F" w:rsidRPr="001A398F" w:rsidRDefault="001A398F" w:rsidP="001A398F">
      <w:pPr>
        <w:pStyle w:val="Prrafodelista"/>
        <w:numPr>
          <w:ilvl w:val="0"/>
          <w:numId w:val="16"/>
        </w:numPr>
        <w:spacing w:after="0" w:line="276" w:lineRule="auto"/>
        <w:jc w:val="both"/>
        <w:rPr>
          <w:rFonts w:ascii="Arial" w:eastAsia="Aptos" w:hAnsi="Arial" w:cs="Arial"/>
          <w:sz w:val="22"/>
          <w:szCs w:val="22"/>
        </w:rPr>
      </w:pPr>
      <w:proofErr w:type="spellStart"/>
      <w:r w:rsidRPr="001A398F">
        <w:rPr>
          <w:rFonts w:ascii="Arial" w:eastAsia="Aptos" w:hAnsi="Arial" w:cs="Arial"/>
          <w:b/>
          <w:bCs/>
          <w:sz w:val="22"/>
          <w:szCs w:val="22"/>
        </w:rPr>
        <w:t>Explicabilidad</w:t>
      </w:r>
      <w:proofErr w:type="spellEnd"/>
      <w:r w:rsidRPr="001A398F">
        <w:rPr>
          <w:rFonts w:ascii="Arial" w:eastAsia="Aptos" w:hAnsi="Arial" w:cs="Arial"/>
          <w:b/>
          <w:bCs/>
          <w:sz w:val="22"/>
          <w:szCs w:val="22"/>
        </w:rPr>
        <w:t>:</w:t>
      </w:r>
      <w:r w:rsidRPr="001A398F">
        <w:rPr>
          <w:rFonts w:ascii="Arial" w:eastAsia="Aptos" w:hAnsi="Arial" w:cs="Arial"/>
          <w:sz w:val="22"/>
          <w:szCs w:val="22"/>
        </w:rPr>
        <w:t xml:space="preserve"> aunque el modelo </w:t>
      </w:r>
      <w:proofErr w:type="spellStart"/>
      <w:r w:rsidRPr="001A398F">
        <w:rPr>
          <w:rFonts w:ascii="Arial" w:eastAsia="Aptos" w:hAnsi="Arial" w:cs="Arial"/>
          <w:sz w:val="22"/>
          <w:szCs w:val="22"/>
        </w:rPr>
        <w:t>XGBoost</w:t>
      </w:r>
      <w:proofErr w:type="spellEnd"/>
      <w:r w:rsidRPr="001A398F">
        <w:rPr>
          <w:rFonts w:ascii="Arial" w:eastAsia="Aptos" w:hAnsi="Arial" w:cs="Arial"/>
          <w:sz w:val="22"/>
          <w:szCs w:val="22"/>
        </w:rPr>
        <w:t xml:space="preserve"> es complejo, se han implementado técnicas de </w:t>
      </w:r>
      <w:proofErr w:type="spellStart"/>
      <w:r w:rsidRPr="001A398F">
        <w:rPr>
          <w:rFonts w:ascii="Arial" w:eastAsia="Aptos" w:hAnsi="Arial" w:cs="Arial"/>
          <w:sz w:val="22"/>
          <w:szCs w:val="22"/>
        </w:rPr>
        <w:t>explicabilidad</w:t>
      </w:r>
      <w:proofErr w:type="spellEnd"/>
      <w:r w:rsidRPr="001A398F">
        <w:rPr>
          <w:rFonts w:ascii="Arial" w:eastAsia="Aptos" w:hAnsi="Arial" w:cs="Arial"/>
          <w:sz w:val="22"/>
          <w:szCs w:val="22"/>
        </w:rPr>
        <w:t xml:space="preserve"> (como SHAP - </w:t>
      </w:r>
      <w:proofErr w:type="spellStart"/>
      <w:r w:rsidRPr="001A398F">
        <w:rPr>
          <w:rFonts w:ascii="Arial" w:eastAsia="Aptos" w:hAnsi="Arial" w:cs="Arial"/>
          <w:sz w:val="22"/>
          <w:szCs w:val="22"/>
        </w:rPr>
        <w:t>SHapley</w:t>
      </w:r>
      <w:proofErr w:type="spellEnd"/>
      <w:r w:rsidRPr="001A398F">
        <w:rPr>
          <w:rFonts w:ascii="Arial" w:eastAsia="Aptos" w:hAnsi="Arial" w:cs="Arial"/>
          <w:sz w:val="22"/>
          <w:szCs w:val="22"/>
        </w:rPr>
        <w:t xml:space="preserve"> </w:t>
      </w:r>
      <w:proofErr w:type="spellStart"/>
      <w:r w:rsidRPr="001A398F">
        <w:rPr>
          <w:rFonts w:ascii="Arial" w:eastAsia="Aptos" w:hAnsi="Arial" w:cs="Arial"/>
          <w:sz w:val="22"/>
          <w:szCs w:val="22"/>
        </w:rPr>
        <w:t>Additive</w:t>
      </w:r>
      <w:proofErr w:type="spellEnd"/>
      <w:r w:rsidRPr="001A398F">
        <w:rPr>
          <w:rFonts w:ascii="Arial" w:eastAsia="Aptos" w:hAnsi="Arial" w:cs="Arial"/>
          <w:sz w:val="22"/>
          <w:szCs w:val="22"/>
        </w:rPr>
        <w:t xml:space="preserve"> </w:t>
      </w:r>
      <w:proofErr w:type="spellStart"/>
      <w:r w:rsidRPr="001A398F">
        <w:rPr>
          <w:rFonts w:ascii="Arial" w:eastAsia="Aptos" w:hAnsi="Arial" w:cs="Arial"/>
          <w:sz w:val="22"/>
          <w:szCs w:val="22"/>
        </w:rPr>
        <w:t>exPlanations</w:t>
      </w:r>
      <w:proofErr w:type="spellEnd"/>
      <w:r w:rsidRPr="001A398F">
        <w:rPr>
          <w:rFonts w:ascii="Arial" w:eastAsia="Aptos" w:hAnsi="Arial" w:cs="Arial"/>
          <w:sz w:val="22"/>
          <w:szCs w:val="22"/>
        </w:rPr>
        <w:t>) para generar una justificación comprensible de cada predicción individual, que estará disponible para los analistas internos y para el cliente si lo solicita, en cumplimiento del derecho a obtener una explicación sobre las decisiones automatizadas.</w:t>
      </w:r>
    </w:p>
    <w:p w14:paraId="4C866555" w14:textId="77777777" w:rsidR="001A398F" w:rsidRDefault="001A398F" w:rsidP="001A398F">
      <w:pPr>
        <w:spacing w:before="240" w:after="240"/>
        <w:jc w:val="both"/>
        <w:rPr>
          <w:rFonts w:ascii="Arial" w:eastAsia="Aptos" w:hAnsi="Arial" w:cs="Arial"/>
          <w:b/>
          <w:bCs/>
          <w:color w:val="004080"/>
          <w:sz w:val="22"/>
          <w:szCs w:val="22"/>
        </w:rPr>
      </w:pPr>
    </w:p>
    <w:p w14:paraId="53E2A8F5" w14:textId="1188EA04" w:rsidR="001A398F" w:rsidRPr="001A398F" w:rsidRDefault="001A398F" w:rsidP="001A398F">
      <w:pPr>
        <w:spacing w:before="240" w:after="240"/>
        <w:jc w:val="both"/>
        <w:rPr>
          <w:rFonts w:ascii="Arial" w:eastAsia="Aptos" w:hAnsi="Arial" w:cs="Arial"/>
          <w:b/>
          <w:bCs/>
          <w:color w:val="004080"/>
          <w:sz w:val="22"/>
          <w:szCs w:val="22"/>
        </w:rPr>
      </w:pPr>
      <w:r w:rsidRPr="001A398F">
        <w:rPr>
          <w:rFonts w:ascii="Arial" w:eastAsia="Aptos" w:hAnsi="Arial" w:cs="Arial"/>
          <w:b/>
          <w:bCs/>
          <w:color w:val="004080"/>
          <w:sz w:val="22"/>
          <w:szCs w:val="22"/>
        </w:rPr>
        <w:t>5. Consideraciones de Seguridad y Robustez</w:t>
      </w:r>
    </w:p>
    <w:p w14:paraId="3978B278" w14:textId="77777777" w:rsidR="001A398F" w:rsidRPr="001A398F" w:rsidRDefault="001A398F" w:rsidP="001A398F">
      <w:pPr>
        <w:spacing w:before="240" w:after="240"/>
        <w:jc w:val="both"/>
        <w:rPr>
          <w:rFonts w:ascii="Arial" w:eastAsia="Aptos" w:hAnsi="Arial" w:cs="Arial"/>
          <w:sz w:val="22"/>
          <w:szCs w:val="22"/>
        </w:rPr>
      </w:pPr>
      <w:r w:rsidRPr="001A398F">
        <w:rPr>
          <w:rFonts w:ascii="Arial" w:eastAsia="Aptos" w:hAnsi="Arial" w:cs="Arial"/>
          <w:sz w:val="22"/>
          <w:szCs w:val="22"/>
        </w:rPr>
        <w:t>El sistema ha sido desarrollado siguiendo principios de seguridad desde el diseño para garantizar su robustez técnica y resiliencia frente a ataques.</w:t>
      </w:r>
    </w:p>
    <w:p w14:paraId="66637BE9" w14:textId="77777777" w:rsidR="001A398F" w:rsidRPr="001A398F" w:rsidRDefault="001A398F" w:rsidP="001A398F">
      <w:pPr>
        <w:pStyle w:val="Prrafodelista"/>
        <w:numPr>
          <w:ilvl w:val="0"/>
          <w:numId w:val="15"/>
        </w:numPr>
        <w:spacing w:after="0" w:line="276" w:lineRule="auto"/>
        <w:jc w:val="both"/>
        <w:rPr>
          <w:rFonts w:ascii="Arial" w:eastAsia="Aptos" w:hAnsi="Arial" w:cs="Arial"/>
          <w:sz w:val="22"/>
          <w:szCs w:val="22"/>
        </w:rPr>
      </w:pPr>
      <w:r w:rsidRPr="001A398F">
        <w:rPr>
          <w:rFonts w:ascii="Arial" w:eastAsia="Aptos" w:hAnsi="Arial" w:cs="Arial"/>
          <w:b/>
          <w:bCs/>
          <w:sz w:val="22"/>
          <w:szCs w:val="22"/>
        </w:rPr>
        <w:t>Robustez:</w:t>
      </w:r>
      <w:r w:rsidRPr="001A398F">
        <w:rPr>
          <w:rFonts w:ascii="Arial" w:eastAsia="Aptos" w:hAnsi="Arial" w:cs="Arial"/>
          <w:sz w:val="22"/>
          <w:szCs w:val="22"/>
        </w:rPr>
        <w:t xml:space="preserve"> se han realizado pruebas de estrés con datos anómalos y escenarios adversarios para evaluar la estabilidad del modelo.</w:t>
      </w:r>
    </w:p>
    <w:p w14:paraId="11957D14" w14:textId="77777777" w:rsidR="001A398F" w:rsidRPr="001A398F" w:rsidRDefault="001A398F" w:rsidP="001A398F">
      <w:pPr>
        <w:pStyle w:val="Prrafodelista"/>
        <w:numPr>
          <w:ilvl w:val="0"/>
          <w:numId w:val="15"/>
        </w:numPr>
        <w:spacing w:after="0" w:line="276" w:lineRule="auto"/>
        <w:jc w:val="both"/>
        <w:rPr>
          <w:rFonts w:ascii="Arial" w:eastAsia="Aptos" w:hAnsi="Arial" w:cs="Arial"/>
          <w:sz w:val="22"/>
          <w:szCs w:val="22"/>
        </w:rPr>
      </w:pPr>
      <w:r w:rsidRPr="001A398F">
        <w:rPr>
          <w:rFonts w:ascii="Arial" w:eastAsia="Aptos" w:hAnsi="Arial" w:cs="Arial"/>
          <w:b/>
          <w:bCs/>
          <w:sz w:val="22"/>
          <w:szCs w:val="22"/>
        </w:rPr>
        <w:t>Seguridad:</w:t>
      </w:r>
      <w:r w:rsidRPr="001A398F">
        <w:rPr>
          <w:rFonts w:ascii="Arial" w:eastAsia="Aptos" w:hAnsi="Arial" w:cs="Arial"/>
          <w:sz w:val="22"/>
          <w:szCs w:val="22"/>
        </w:rPr>
        <w:t xml:space="preserve"> la infraestructura que aloja el modelo cumple con las políticas internas de ciberseguridad, incluyendo controles de acceso estrictos, cifrado de datos y monitorización de la actividad de la API.</w:t>
      </w:r>
    </w:p>
    <w:p w14:paraId="2EEC1D2B" w14:textId="77777777" w:rsidR="001A398F" w:rsidRPr="001A398F" w:rsidRDefault="001A398F" w:rsidP="001A398F">
      <w:pPr>
        <w:jc w:val="both"/>
        <w:rPr>
          <w:rFonts w:ascii="Arial" w:eastAsia="Aptos" w:hAnsi="Arial" w:cs="Arial"/>
          <w:sz w:val="22"/>
          <w:szCs w:val="22"/>
        </w:rPr>
      </w:pPr>
      <w:r w:rsidRPr="001A398F">
        <w:rPr>
          <w:rFonts w:ascii="Arial" w:eastAsia="Aptos" w:hAnsi="Arial" w:cs="Arial"/>
          <w:b/>
          <w:bCs/>
          <w:sz w:val="22"/>
          <w:szCs w:val="22"/>
        </w:rPr>
        <w:t>Trazabilidad:</w:t>
      </w:r>
      <w:r w:rsidRPr="001A398F">
        <w:rPr>
          <w:rFonts w:ascii="Arial" w:eastAsia="Aptos" w:hAnsi="Arial" w:cs="Arial"/>
          <w:sz w:val="22"/>
          <w:szCs w:val="22"/>
        </w:rPr>
        <w:t xml:space="preserve"> todas las predicciones generadas por el modelo son registradas en un sistema de logs inmutable, que incluye la versión </w:t>
      </w:r>
      <w:proofErr w:type="gramStart"/>
      <w:r w:rsidRPr="001A398F">
        <w:rPr>
          <w:rFonts w:ascii="Arial" w:eastAsia="Aptos" w:hAnsi="Arial" w:cs="Arial"/>
          <w:sz w:val="22"/>
          <w:szCs w:val="22"/>
        </w:rPr>
        <w:t>del modelo utilizada</w:t>
      </w:r>
      <w:proofErr w:type="gramEnd"/>
      <w:r w:rsidRPr="001A398F">
        <w:rPr>
          <w:rFonts w:ascii="Arial" w:eastAsia="Aptos" w:hAnsi="Arial" w:cs="Arial"/>
          <w:sz w:val="22"/>
          <w:szCs w:val="22"/>
        </w:rPr>
        <w:t>, los datos de entrada (</w:t>
      </w:r>
      <w:proofErr w:type="spellStart"/>
      <w:r w:rsidRPr="001A398F">
        <w:rPr>
          <w:rFonts w:ascii="Arial" w:eastAsia="Aptos" w:hAnsi="Arial" w:cs="Arial"/>
          <w:sz w:val="22"/>
          <w:szCs w:val="22"/>
        </w:rPr>
        <w:t>seudonimizados</w:t>
      </w:r>
      <w:proofErr w:type="spellEnd"/>
      <w:r w:rsidRPr="001A398F">
        <w:rPr>
          <w:rFonts w:ascii="Arial" w:eastAsia="Aptos" w:hAnsi="Arial" w:cs="Arial"/>
          <w:sz w:val="22"/>
          <w:szCs w:val="22"/>
        </w:rPr>
        <w:t>) y la puntuación resultante. Esto garantiza la auditabilidad y la rendición de cuentas.</w:t>
      </w:r>
    </w:p>
    <w:p w14:paraId="4262679B" w14:textId="3327B73D" w:rsidR="00042BD7" w:rsidRDefault="00042BD7">
      <w:pPr>
        <w:rPr>
          <w:rFonts w:ascii="Arial" w:hAnsi="Arial" w:cs="Arial"/>
          <w:b/>
          <w:bCs/>
          <w:sz w:val="40"/>
          <w:szCs w:val="40"/>
        </w:rPr>
      </w:pPr>
    </w:p>
    <w:p w14:paraId="7D8989CD" w14:textId="77777777" w:rsidR="001A398F" w:rsidRDefault="001A398F">
      <w:pPr>
        <w:rPr>
          <w:rFonts w:ascii="Arial" w:hAnsi="Arial" w:cs="Arial"/>
          <w:b/>
          <w:bCs/>
          <w:sz w:val="40"/>
          <w:szCs w:val="40"/>
        </w:rPr>
      </w:pPr>
      <w:r>
        <w:rPr>
          <w:rFonts w:ascii="Arial" w:hAnsi="Arial" w:cs="Arial"/>
          <w:b/>
          <w:bCs/>
          <w:sz w:val="40"/>
          <w:szCs w:val="40"/>
        </w:rPr>
        <w:br w:type="page"/>
      </w:r>
    </w:p>
    <w:p w14:paraId="6DA5CB8A" w14:textId="5AE175CA" w:rsidR="00763FD3" w:rsidRDefault="00763FD3" w:rsidP="00763FD3">
      <w:pPr>
        <w:rPr>
          <w:rFonts w:ascii="Arial" w:hAnsi="Arial" w:cs="Arial"/>
          <w:b/>
          <w:bCs/>
          <w:sz w:val="40"/>
          <w:szCs w:val="40"/>
        </w:rPr>
      </w:pPr>
      <w:r w:rsidRPr="00763FD3">
        <w:rPr>
          <w:rFonts w:ascii="Arial" w:hAnsi="Arial" w:cs="Arial"/>
          <w:b/>
          <w:bCs/>
          <w:sz w:val="40"/>
          <w:szCs w:val="40"/>
        </w:rPr>
        <w:lastRenderedPageBreak/>
        <w:t>Formulario de Registro de Supervisión Humana Efectiva sobre un sistema ficticio</w:t>
      </w:r>
      <w:bookmarkEnd w:id="2"/>
    </w:p>
    <w:p w14:paraId="7AF8741D" w14:textId="77777777" w:rsidR="00763FD3" w:rsidRPr="00763FD3" w:rsidRDefault="00763FD3" w:rsidP="00763FD3">
      <w:pPr>
        <w:rPr>
          <w:rFonts w:ascii="Arial" w:hAnsi="Arial" w:cs="Arial"/>
          <w:b/>
          <w:bCs/>
          <w:sz w:val="40"/>
          <w:szCs w:val="4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306"/>
        <w:gridCol w:w="4340"/>
      </w:tblGrid>
      <w:tr w:rsidR="00763FD3" w:rsidRPr="00763FD3" w14:paraId="2DBEFFFF" w14:textId="77777777" w:rsidTr="00204A9D">
        <w:trPr>
          <w:trHeight w:val="540"/>
        </w:trPr>
        <w:tc>
          <w:tcPr>
            <w:tcW w:w="5000" w:type="pct"/>
            <w:gridSpan w:val="2"/>
            <w:shd w:val="clear" w:color="auto" w:fill="004080"/>
            <w:tcMar>
              <w:left w:w="70" w:type="dxa"/>
              <w:right w:w="70" w:type="dxa"/>
            </w:tcMar>
            <w:vAlign w:val="center"/>
          </w:tcPr>
          <w:p w14:paraId="7DC9473E" w14:textId="77777777" w:rsidR="00763FD3" w:rsidRPr="00204A9D" w:rsidRDefault="00763FD3" w:rsidP="00AD7BEA">
            <w:pPr>
              <w:spacing w:after="0"/>
              <w:jc w:val="both"/>
              <w:rPr>
                <w:rFonts w:ascii="Arial" w:eastAsia="Aptos" w:hAnsi="Arial" w:cs="Arial"/>
                <w:b/>
                <w:bCs/>
                <w:color w:val="000000" w:themeColor="text1"/>
                <w:sz w:val="20"/>
                <w:szCs w:val="20"/>
              </w:rPr>
            </w:pPr>
            <w:r w:rsidRPr="00204A9D">
              <w:rPr>
                <w:rFonts w:ascii="Arial" w:eastAsia="Aptos" w:hAnsi="Arial" w:cs="Arial"/>
                <w:b/>
                <w:bCs/>
                <w:color w:val="FFFFFF" w:themeColor="background1"/>
                <w:sz w:val="20"/>
                <w:szCs w:val="20"/>
              </w:rPr>
              <w:t>Sección 1: Identificación del Caso</w:t>
            </w:r>
          </w:p>
        </w:tc>
      </w:tr>
      <w:tr w:rsidR="00763FD3" w:rsidRPr="00763FD3" w14:paraId="56038752" w14:textId="77777777" w:rsidTr="00204A9D">
        <w:trPr>
          <w:trHeight w:val="631"/>
        </w:trPr>
        <w:tc>
          <w:tcPr>
            <w:tcW w:w="2490" w:type="pct"/>
            <w:tcMar>
              <w:left w:w="70" w:type="dxa"/>
              <w:right w:w="70" w:type="dxa"/>
            </w:tcMar>
            <w:vAlign w:val="center"/>
          </w:tcPr>
          <w:p w14:paraId="136FB7D3" w14:textId="77777777" w:rsidR="00763FD3" w:rsidRPr="00204A9D" w:rsidRDefault="00763FD3" w:rsidP="00AD7BEA">
            <w:pPr>
              <w:spacing w:after="0"/>
              <w:jc w:val="both"/>
              <w:rPr>
                <w:rFonts w:ascii="Arial" w:eastAsia="Aptos" w:hAnsi="Arial" w:cs="Arial"/>
                <w:b/>
                <w:bCs/>
                <w:color w:val="000000" w:themeColor="text1"/>
                <w:sz w:val="20"/>
                <w:szCs w:val="20"/>
              </w:rPr>
            </w:pPr>
            <w:r w:rsidRPr="00204A9D">
              <w:rPr>
                <w:rFonts w:ascii="Arial" w:eastAsia="Aptos" w:hAnsi="Arial" w:cs="Arial"/>
                <w:b/>
                <w:bCs/>
                <w:color w:val="000000" w:themeColor="text1"/>
                <w:sz w:val="20"/>
                <w:szCs w:val="20"/>
              </w:rPr>
              <w:t>ID del Caso:</w:t>
            </w:r>
          </w:p>
        </w:tc>
        <w:tc>
          <w:tcPr>
            <w:tcW w:w="2510" w:type="pct"/>
            <w:tcMar>
              <w:left w:w="70" w:type="dxa"/>
              <w:right w:w="70" w:type="dxa"/>
            </w:tcMar>
            <w:vAlign w:val="center"/>
          </w:tcPr>
          <w:p w14:paraId="3FEBD97E" w14:textId="77777777" w:rsidR="00763FD3" w:rsidRPr="00204A9D" w:rsidRDefault="00763FD3" w:rsidP="00AD7BEA">
            <w:pPr>
              <w:spacing w:after="0"/>
              <w:jc w:val="both"/>
              <w:rPr>
                <w:rFonts w:ascii="Arial" w:eastAsia="Aptos" w:hAnsi="Arial" w:cs="Arial"/>
                <w:color w:val="000000" w:themeColor="text1"/>
                <w:sz w:val="20"/>
                <w:szCs w:val="20"/>
              </w:rPr>
            </w:pPr>
            <w:r w:rsidRPr="00204A9D">
              <w:rPr>
                <w:rFonts w:ascii="Arial" w:eastAsia="Aptos" w:hAnsi="Arial" w:cs="Arial"/>
                <w:color w:val="000000" w:themeColor="text1"/>
                <w:sz w:val="20"/>
                <w:szCs w:val="20"/>
              </w:rPr>
              <w:t>SOL-20251027-8A34F</w:t>
            </w:r>
          </w:p>
        </w:tc>
      </w:tr>
      <w:tr w:rsidR="00763FD3" w:rsidRPr="00763FD3" w14:paraId="41A9DD86" w14:textId="77777777" w:rsidTr="00204A9D">
        <w:trPr>
          <w:trHeight w:val="945"/>
        </w:trPr>
        <w:tc>
          <w:tcPr>
            <w:tcW w:w="2490" w:type="pct"/>
            <w:tcMar>
              <w:left w:w="70" w:type="dxa"/>
              <w:right w:w="70" w:type="dxa"/>
            </w:tcMar>
            <w:vAlign w:val="center"/>
          </w:tcPr>
          <w:p w14:paraId="606B38BE" w14:textId="77777777" w:rsidR="00763FD3" w:rsidRPr="00204A9D" w:rsidRDefault="00763FD3" w:rsidP="00AD7BEA">
            <w:pPr>
              <w:spacing w:after="0"/>
              <w:jc w:val="both"/>
              <w:rPr>
                <w:rFonts w:ascii="Arial" w:eastAsia="Aptos" w:hAnsi="Arial" w:cs="Arial"/>
                <w:b/>
                <w:bCs/>
                <w:color w:val="000000" w:themeColor="text1"/>
                <w:sz w:val="20"/>
                <w:szCs w:val="20"/>
              </w:rPr>
            </w:pPr>
            <w:r w:rsidRPr="00204A9D">
              <w:rPr>
                <w:rFonts w:ascii="Arial" w:eastAsia="Aptos" w:hAnsi="Arial" w:cs="Arial"/>
                <w:b/>
                <w:bCs/>
                <w:color w:val="000000" w:themeColor="text1"/>
                <w:sz w:val="20"/>
                <w:szCs w:val="20"/>
              </w:rPr>
              <w:t>ID del Modelo IA:</w:t>
            </w:r>
          </w:p>
        </w:tc>
        <w:tc>
          <w:tcPr>
            <w:tcW w:w="2510" w:type="pct"/>
            <w:tcMar>
              <w:left w:w="70" w:type="dxa"/>
              <w:right w:w="70" w:type="dxa"/>
            </w:tcMar>
            <w:vAlign w:val="center"/>
          </w:tcPr>
          <w:p w14:paraId="0C6CB6B4" w14:textId="77777777" w:rsidR="00763FD3" w:rsidRPr="00204A9D" w:rsidRDefault="00763FD3" w:rsidP="00AD7BEA">
            <w:pPr>
              <w:spacing w:after="0"/>
              <w:jc w:val="both"/>
              <w:rPr>
                <w:rFonts w:ascii="Arial" w:eastAsia="Aptos" w:hAnsi="Arial" w:cs="Arial"/>
                <w:color w:val="000000" w:themeColor="text1"/>
                <w:sz w:val="20"/>
                <w:szCs w:val="20"/>
              </w:rPr>
            </w:pPr>
            <w:r w:rsidRPr="00204A9D">
              <w:rPr>
                <w:rFonts w:ascii="Arial" w:eastAsia="Aptos" w:hAnsi="Arial" w:cs="Arial"/>
                <w:color w:val="000000" w:themeColor="text1"/>
                <w:sz w:val="20"/>
                <w:szCs w:val="20"/>
              </w:rPr>
              <w:t>IA-002 (SC-2025-v1)</w:t>
            </w:r>
          </w:p>
        </w:tc>
      </w:tr>
      <w:tr w:rsidR="00763FD3" w:rsidRPr="00763FD3" w14:paraId="172FA46D" w14:textId="77777777" w:rsidTr="00204A9D">
        <w:trPr>
          <w:trHeight w:val="428"/>
        </w:trPr>
        <w:tc>
          <w:tcPr>
            <w:tcW w:w="2490" w:type="pct"/>
            <w:tcMar>
              <w:left w:w="70" w:type="dxa"/>
              <w:right w:w="70" w:type="dxa"/>
            </w:tcMar>
            <w:vAlign w:val="center"/>
          </w:tcPr>
          <w:p w14:paraId="2CA4381F" w14:textId="77777777" w:rsidR="00763FD3" w:rsidRPr="00204A9D" w:rsidRDefault="00763FD3" w:rsidP="00AD7BEA">
            <w:pPr>
              <w:spacing w:after="0"/>
              <w:jc w:val="both"/>
              <w:rPr>
                <w:rFonts w:ascii="Arial" w:eastAsia="Aptos" w:hAnsi="Arial" w:cs="Arial"/>
                <w:b/>
                <w:bCs/>
                <w:color w:val="000000" w:themeColor="text1"/>
                <w:sz w:val="20"/>
                <w:szCs w:val="20"/>
              </w:rPr>
            </w:pPr>
            <w:r w:rsidRPr="00204A9D">
              <w:rPr>
                <w:rFonts w:ascii="Arial" w:eastAsia="Aptos" w:hAnsi="Arial" w:cs="Arial"/>
                <w:b/>
                <w:bCs/>
                <w:color w:val="000000" w:themeColor="text1"/>
                <w:sz w:val="20"/>
                <w:szCs w:val="20"/>
              </w:rPr>
              <w:t>Fecha/Hora de Decisión del Modelo:</w:t>
            </w:r>
          </w:p>
        </w:tc>
        <w:tc>
          <w:tcPr>
            <w:tcW w:w="2510" w:type="pct"/>
            <w:tcMar>
              <w:left w:w="70" w:type="dxa"/>
              <w:right w:w="70" w:type="dxa"/>
            </w:tcMar>
            <w:vAlign w:val="center"/>
          </w:tcPr>
          <w:p w14:paraId="3309B9F4" w14:textId="77777777" w:rsidR="00763FD3" w:rsidRPr="00204A9D" w:rsidRDefault="00763FD3" w:rsidP="00AD7BEA">
            <w:pPr>
              <w:spacing w:after="0"/>
              <w:jc w:val="both"/>
              <w:rPr>
                <w:rFonts w:ascii="Arial" w:eastAsia="Aptos" w:hAnsi="Arial" w:cs="Arial"/>
                <w:color w:val="000000" w:themeColor="text1"/>
                <w:sz w:val="20"/>
                <w:szCs w:val="20"/>
              </w:rPr>
            </w:pPr>
            <w:r w:rsidRPr="00204A9D">
              <w:rPr>
                <w:rFonts w:ascii="Arial" w:eastAsia="Aptos" w:hAnsi="Arial" w:cs="Arial"/>
                <w:color w:val="000000" w:themeColor="text1"/>
                <w:sz w:val="20"/>
                <w:szCs w:val="20"/>
              </w:rPr>
              <w:t>27/10/2025 - 11:34 AM</w:t>
            </w:r>
          </w:p>
        </w:tc>
      </w:tr>
      <w:tr w:rsidR="00763FD3" w:rsidRPr="00763FD3" w14:paraId="0EC11E63" w14:textId="77777777" w:rsidTr="00204A9D">
        <w:trPr>
          <w:trHeight w:val="420"/>
        </w:trPr>
        <w:tc>
          <w:tcPr>
            <w:tcW w:w="2490" w:type="pct"/>
            <w:tcMar>
              <w:left w:w="70" w:type="dxa"/>
              <w:right w:w="70" w:type="dxa"/>
            </w:tcMar>
            <w:vAlign w:val="center"/>
          </w:tcPr>
          <w:p w14:paraId="19C3BAD3" w14:textId="77777777" w:rsidR="00763FD3" w:rsidRPr="00204A9D" w:rsidRDefault="00763FD3" w:rsidP="00AD7BEA">
            <w:pPr>
              <w:spacing w:after="0"/>
              <w:jc w:val="both"/>
              <w:rPr>
                <w:rFonts w:ascii="Arial" w:eastAsia="Aptos" w:hAnsi="Arial" w:cs="Arial"/>
                <w:b/>
                <w:bCs/>
                <w:color w:val="000000" w:themeColor="text1"/>
                <w:sz w:val="20"/>
                <w:szCs w:val="20"/>
              </w:rPr>
            </w:pPr>
            <w:r w:rsidRPr="00204A9D">
              <w:rPr>
                <w:rFonts w:ascii="Arial" w:eastAsia="Aptos" w:hAnsi="Arial" w:cs="Arial"/>
                <w:b/>
                <w:bCs/>
                <w:color w:val="000000" w:themeColor="text1"/>
                <w:sz w:val="20"/>
                <w:szCs w:val="20"/>
              </w:rPr>
              <w:t>Analista Revisor (Nombre e ID):</w:t>
            </w:r>
          </w:p>
        </w:tc>
        <w:tc>
          <w:tcPr>
            <w:tcW w:w="2510" w:type="pct"/>
            <w:tcMar>
              <w:left w:w="70" w:type="dxa"/>
              <w:right w:w="70" w:type="dxa"/>
            </w:tcMar>
            <w:vAlign w:val="center"/>
          </w:tcPr>
          <w:p w14:paraId="04E2E03C" w14:textId="77777777" w:rsidR="00763FD3" w:rsidRPr="00204A9D" w:rsidRDefault="00763FD3" w:rsidP="00AD7BEA">
            <w:pPr>
              <w:spacing w:after="0"/>
              <w:jc w:val="both"/>
              <w:rPr>
                <w:rFonts w:ascii="Arial" w:eastAsia="Aptos" w:hAnsi="Arial" w:cs="Arial"/>
                <w:color w:val="000000" w:themeColor="text1"/>
                <w:sz w:val="20"/>
                <w:szCs w:val="20"/>
              </w:rPr>
            </w:pPr>
            <w:r w:rsidRPr="00204A9D">
              <w:rPr>
                <w:rFonts w:ascii="Arial" w:eastAsia="Aptos" w:hAnsi="Arial" w:cs="Arial"/>
                <w:color w:val="000000" w:themeColor="text1"/>
                <w:sz w:val="20"/>
                <w:szCs w:val="20"/>
              </w:rPr>
              <w:t>XXXX</w:t>
            </w:r>
          </w:p>
        </w:tc>
      </w:tr>
      <w:tr w:rsidR="00763FD3" w:rsidRPr="00763FD3" w14:paraId="3B4E1574" w14:textId="77777777" w:rsidTr="00204A9D">
        <w:trPr>
          <w:trHeight w:val="540"/>
        </w:trPr>
        <w:tc>
          <w:tcPr>
            <w:tcW w:w="2490" w:type="pct"/>
            <w:tcMar>
              <w:left w:w="70" w:type="dxa"/>
              <w:right w:w="70" w:type="dxa"/>
            </w:tcMar>
            <w:vAlign w:val="center"/>
          </w:tcPr>
          <w:p w14:paraId="21B78579" w14:textId="77777777" w:rsidR="00763FD3" w:rsidRPr="00204A9D" w:rsidRDefault="00763FD3" w:rsidP="00AD7BEA">
            <w:pPr>
              <w:spacing w:after="0"/>
              <w:jc w:val="both"/>
              <w:rPr>
                <w:rFonts w:ascii="Arial" w:eastAsia="Aptos" w:hAnsi="Arial" w:cs="Arial"/>
                <w:b/>
                <w:bCs/>
                <w:color w:val="000000" w:themeColor="text1"/>
                <w:sz w:val="20"/>
                <w:szCs w:val="20"/>
              </w:rPr>
            </w:pPr>
            <w:r w:rsidRPr="00204A9D">
              <w:rPr>
                <w:rFonts w:ascii="Arial" w:eastAsia="Aptos" w:hAnsi="Arial" w:cs="Arial"/>
                <w:b/>
                <w:bCs/>
                <w:color w:val="000000" w:themeColor="text1"/>
                <w:sz w:val="20"/>
                <w:szCs w:val="20"/>
              </w:rPr>
              <w:t>Fecha/Hora de Revisión Humana:</w:t>
            </w:r>
          </w:p>
        </w:tc>
        <w:tc>
          <w:tcPr>
            <w:tcW w:w="2510" w:type="pct"/>
            <w:tcMar>
              <w:left w:w="70" w:type="dxa"/>
              <w:right w:w="70" w:type="dxa"/>
            </w:tcMar>
            <w:vAlign w:val="center"/>
          </w:tcPr>
          <w:p w14:paraId="18882DB4" w14:textId="77777777" w:rsidR="00763FD3" w:rsidRPr="00204A9D" w:rsidRDefault="00763FD3" w:rsidP="00AD7BEA">
            <w:pPr>
              <w:spacing w:after="0"/>
              <w:jc w:val="both"/>
              <w:rPr>
                <w:rFonts w:ascii="Arial" w:eastAsia="Aptos" w:hAnsi="Arial" w:cs="Arial"/>
                <w:color w:val="000000" w:themeColor="text1"/>
                <w:sz w:val="20"/>
                <w:szCs w:val="20"/>
              </w:rPr>
            </w:pPr>
            <w:r w:rsidRPr="00204A9D">
              <w:rPr>
                <w:rFonts w:ascii="Arial" w:eastAsia="Aptos" w:hAnsi="Arial" w:cs="Arial"/>
                <w:color w:val="000000" w:themeColor="text1"/>
                <w:sz w:val="20"/>
                <w:szCs w:val="20"/>
              </w:rPr>
              <w:t>27/10/2025 - 02:15 PM</w:t>
            </w:r>
          </w:p>
        </w:tc>
      </w:tr>
      <w:tr w:rsidR="00763FD3" w:rsidRPr="00763FD3" w14:paraId="50681B0D" w14:textId="77777777" w:rsidTr="00204A9D">
        <w:trPr>
          <w:trHeight w:val="1785"/>
        </w:trPr>
        <w:tc>
          <w:tcPr>
            <w:tcW w:w="2490" w:type="pct"/>
            <w:tcMar>
              <w:left w:w="70" w:type="dxa"/>
              <w:right w:w="70" w:type="dxa"/>
            </w:tcMar>
            <w:vAlign w:val="center"/>
          </w:tcPr>
          <w:p w14:paraId="3D99CC6C" w14:textId="77777777" w:rsidR="00763FD3" w:rsidRPr="00204A9D" w:rsidRDefault="00763FD3" w:rsidP="00AD7BEA">
            <w:pPr>
              <w:spacing w:after="0"/>
              <w:jc w:val="both"/>
              <w:rPr>
                <w:rFonts w:ascii="Arial" w:eastAsia="Aptos" w:hAnsi="Arial" w:cs="Arial"/>
                <w:b/>
                <w:bCs/>
                <w:color w:val="000000" w:themeColor="text1"/>
                <w:sz w:val="20"/>
                <w:szCs w:val="20"/>
              </w:rPr>
            </w:pPr>
            <w:r w:rsidRPr="00204A9D">
              <w:rPr>
                <w:rFonts w:ascii="Arial" w:eastAsia="Aptos" w:hAnsi="Arial" w:cs="Arial"/>
                <w:b/>
                <w:bCs/>
                <w:color w:val="000000" w:themeColor="text1"/>
                <w:sz w:val="20"/>
                <w:szCs w:val="20"/>
              </w:rPr>
              <w:t>Motivo de la Revisión:</w:t>
            </w:r>
          </w:p>
        </w:tc>
        <w:tc>
          <w:tcPr>
            <w:tcW w:w="2510" w:type="pct"/>
            <w:tcMar>
              <w:left w:w="70" w:type="dxa"/>
              <w:right w:w="70" w:type="dxa"/>
            </w:tcMar>
            <w:vAlign w:val="center"/>
          </w:tcPr>
          <w:p w14:paraId="4EE36784" w14:textId="77777777" w:rsidR="00763FD3" w:rsidRPr="00204A9D" w:rsidRDefault="00763FD3" w:rsidP="00AD7BEA">
            <w:pPr>
              <w:spacing w:after="0"/>
              <w:jc w:val="both"/>
              <w:rPr>
                <w:rFonts w:ascii="Arial" w:eastAsia="Aptos" w:hAnsi="Arial" w:cs="Arial"/>
                <w:b/>
                <w:bCs/>
                <w:color w:val="000000" w:themeColor="text1"/>
                <w:sz w:val="20"/>
                <w:szCs w:val="20"/>
              </w:rPr>
            </w:pPr>
            <w:r w:rsidRPr="00204A9D">
              <w:rPr>
                <w:rFonts w:ascii="Segoe UI Symbol" w:eastAsia="Aptos" w:hAnsi="Segoe UI Symbol" w:cs="Segoe UI Symbol"/>
                <w:color w:val="000000" w:themeColor="text1"/>
                <w:sz w:val="20"/>
                <w:szCs w:val="20"/>
              </w:rPr>
              <w:t>☐</w:t>
            </w:r>
            <w:r w:rsidRPr="00204A9D">
              <w:rPr>
                <w:rFonts w:ascii="Arial" w:eastAsia="Aptos" w:hAnsi="Arial" w:cs="Arial"/>
                <w:color w:val="000000" w:themeColor="text1"/>
                <w:sz w:val="20"/>
                <w:szCs w:val="20"/>
              </w:rPr>
              <w:t xml:space="preserve"> </w:t>
            </w:r>
            <w:r w:rsidRPr="00204A9D">
              <w:rPr>
                <w:rFonts w:ascii="Arial" w:eastAsia="Aptos" w:hAnsi="Arial" w:cs="Arial"/>
                <w:b/>
                <w:bCs/>
                <w:color w:val="000000" w:themeColor="text1"/>
                <w:sz w:val="20"/>
                <w:szCs w:val="20"/>
              </w:rPr>
              <w:t xml:space="preserve">Protocolo Estándar </w:t>
            </w:r>
          </w:p>
          <w:p w14:paraId="50441770" w14:textId="0B441B99" w:rsidR="00763FD3" w:rsidRPr="00204A9D" w:rsidRDefault="00763FD3" w:rsidP="00AD7BEA">
            <w:pPr>
              <w:spacing w:after="0"/>
              <w:jc w:val="both"/>
              <w:rPr>
                <w:rFonts w:ascii="Arial" w:eastAsia="Aptos" w:hAnsi="Arial" w:cs="Arial"/>
                <w:color w:val="000000" w:themeColor="text1"/>
                <w:sz w:val="20"/>
                <w:szCs w:val="20"/>
              </w:rPr>
            </w:pPr>
            <w:r w:rsidRPr="00204A9D">
              <w:rPr>
                <w:rFonts w:ascii="Arial" w:eastAsia="Aptos" w:hAnsi="Arial" w:cs="Arial"/>
                <w:b/>
                <w:bCs/>
                <w:color w:val="000000" w:themeColor="text1"/>
                <w:sz w:val="20"/>
                <w:szCs w:val="20"/>
              </w:rPr>
              <w:t>(Decisión de Alto Impacto)</w:t>
            </w:r>
            <w:r w:rsidRPr="00204A9D">
              <w:rPr>
                <w:rFonts w:ascii="Arial" w:eastAsia="Aptos" w:hAnsi="Arial" w:cs="Arial"/>
                <w:color w:val="000000" w:themeColor="text1"/>
                <w:sz w:val="20"/>
                <w:szCs w:val="20"/>
              </w:rPr>
              <w:t xml:space="preserve"> </w:t>
            </w:r>
          </w:p>
          <w:p w14:paraId="5F43F31C" w14:textId="77777777" w:rsidR="00763FD3" w:rsidRPr="00204A9D" w:rsidRDefault="00763FD3" w:rsidP="00AD7BEA">
            <w:pPr>
              <w:spacing w:after="0"/>
              <w:jc w:val="both"/>
              <w:rPr>
                <w:rFonts w:ascii="Arial" w:eastAsia="Aptos" w:hAnsi="Arial" w:cs="Arial"/>
                <w:color w:val="000000" w:themeColor="text1"/>
                <w:sz w:val="20"/>
                <w:szCs w:val="20"/>
              </w:rPr>
            </w:pPr>
            <w:r w:rsidRPr="00204A9D">
              <w:rPr>
                <w:rFonts w:ascii="Segoe UI Symbol" w:eastAsia="Aptos" w:hAnsi="Segoe UI Symbol" w:cs="Segoe UI Symbol"/>
                <w:color w:val="000000" w:themeColor="text1"/>
                <w:sz w:val="20"/>
                <w:szCs w:val="20"/>
              </w:rPr>
              <w:t>☐</w:t>
            </w:r>
            <w:r w:rsidRPr="00204A9D">
              <w:rPr>
                <w:rFonts w:ascii="Arial" w:eastAsia="Aptos" w:hAnsi="Arial" w:cs="Arial"/>
                <w:color w:val="000000" w:themeColor="text1"/>
                <w:sz w:val="20"/>
                <w:szCs w:val="20"/>
              </w:rPr>
              <w:t xml:space="preserve"> Solicitud de Impugnación del Cliente </w:t>
            </w:r>
          </w:p>
          <w:p w14:paraId="4CD267B1" w14:textId="77777777" w:rsidR="00763FD3" w:rsidRPr="00204A9D" w:rsidRDefault="00763FD3" w:rsidP="00AD7BEA">
            <w:pPr>
              <w:spacing w:after="0"/>
              <w:jc w:val="both"/>
              <w:rPr>
                <w:rFonts w:ascii="Arial" w:eastAsia="Aptos" w:hAnsi="Arial" w:cs="Arial"/>
                <w:color w:val="000000" w:themeColor="text1"/>
                <w:sz w:val="20"/>
                <w:szCs w:val="20"/>
              </w:rPr>
            </w:pPr>
            <w:r w:rsidRPr="00204A9D">
              <w:rPr>
                <w:rFonts w:ascii="Segoe UI Symbol" w:eastAsia="Aptos" w:hAnsi="Segoe UI Symbol" w:cs="Segoe UI Symbol"/>
                <w:color w:val="000000" w:themeColor="text1"/>
                <w:sz w:val="20"/>
                <w:szCs w:val="20"/>
              </w:rPr>
              <w:t>☐</w:t>
            </w:r>
            <w:r w:rsidRPr="00204A9D">
              <w:rPr>
                <w:rFonts w:ascii="Arial" w:eastAsia="Aptos" w:hAnsi="Arial" w:cs="Arial"/>
                <w:color w:val="000000" w:themeColor="text1"/>
                <w:sz w:val="20"/>
                <w:szCs w:val="20"/>
              </w:rPr>
              <w:t xml:space="preserve"> Alerta de Monitorización del Modelo </w:t>
            </w:r>
          </w:p>
          <w:p w14:paraId="3EE0C811" w14:textId="77777777" w:rsidR="00763FD3" w:rsidRPr="00204A9D" w:rsidRDefault="00763FD3" w:rsidP="00AD7BEA">
            <w:pPr>
              <w:spacing w:after="0"/>
              <w:jc w:val="both"/>
              <w:rPr>
                <w:rFonts w:ascii="Arial" w:eastAsia="Aptos" w:hAnsi="Arial" w:cs="Arial"/>
                <w:color w:val="000000" w:themeColor="text1"/>
                <w:sz w:val="20"/>
                <w:szCs w:val="20"/>
              </w:rPr>
            </w:pPr>
            <w:r w:rsidRPr="00204A9D">
              <w:rPr>
                <w:rFonts w:ascii="Segoe UI Symbol" w:eastAsia="Aptos" w:hAnsi="Segoe UI Symbol" w:cs="Segoe UI Symbol"/>
                <w:color w:val="000000" w:themeColor="text1"/>
                <w:sz w:val="20"/>
                <w:szCs w:val="20"/>
              </w:rPr>
              <w:t>☐</w:t>
            </w:r>
            <w:r w:rsidRPr="00204A9D">
              <w:rPr>
                <w:rFonts w:ascii="Arial" w:eastAsia="Aptos" w:hAnsi="Arial" w:cs="Arial"/>
                <w:color w:val="000000" w:themeColor="text1"/>
                <w:sz w:val="20"/>
                <w:szCs w:val="20"/>
              </w:rPr>
              <w:t xml:space="preserve"> Otro (especificar):</w:t>
            </w:r>
          </w:p>
        </w:tc>
      </w:tr>
    </w:tbl>
    <w:p w14:paraId="27DA9A39" w14:textId="77777777" w:rsidR="00763FD3" w:rsidRDefault="00763FD3"/>
    <w:p w14:paraId="567D3527" w14:textId="77777777" w:rsidR="00D14847" w:rsidRPr="00204A9D" w:rsidRDefault="00D14847">
      <w:pPr>
        <w:rPr>
          <w:rFonts w:ascii="Arial" w:hAnsi="Arial" w:cs="Arial"/>
          <w:sz w:val="20"/>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26"/>
        <w:gridCol w:w="5520"/>
      </w:tblGrid>
      <w:tr w:rsidR="00D14847" w:rsidRPr="00204A9D" w14:paraId="11B97DAA" w14:textId="77777777" w:rsidTr="00204A9D">
        <w:trPr>
          <w:trHeight w:val="570"/>
        </w:trPr>
        <w:tc>
          <w:tcPr>
            <w:tcW w:w="5000" w:type="pct"/>
            <w:gridSpan w:val="2"/>
            <w:shd w:val="clear" w:color="auto" w:fill="004080"/>
            <w:tcMar>
              <w:left w:w="70" w:type="dxa"/>
              <w:right w:w="70" w:type="dxa"/>
            </w:tcMar>
            <w:vAlign w:val="center"/>
          </w:tcPr>
          <w:p w14:paraId="5DAB5A71" w14:textId="77777777" w:rsidR="00D14847" w:rsidRPr="00204A9D" w:rsidRDefault="00D14847" w:rsidP="00AD7BEA">
            <w:pPr>
              <w:spacing w:after="0"/>
              <w:jc w:val="both"/>
              <w:rPr>
                <w:rFonts w:ascii="Arial" w:eastAsia="Aptos" w:hAnsi="Arial" w:cs="Arial"/>
                <w:b/>
                <w:bCs/>
                <w:color w:val="000000" w:themeColor="text1"/>
                <w:sz w:val="20"/>
                <w:szCs w:val="20"/>
              </w:rPr>
            </w:pPr>
            <w:r w:rsidRPr="00204A9D">
              <w:rPr>
                <w:rFonts w:ascii="Arial" w:eastAsia="Aptos" w:hAnsi="Arial" w:cs="Arial"/>
                <w:b/>
                <w:bCs/>
                <w:color w:val="FFFFFF" w:themeColor="background1"/>
                <w:sz w:val="20"/>
                <w:szCs w:val="20"/>
              </w:rPr>
              <w:t>Sección 2: Resumen de la Decisión Automatizada</w:t>
            </w:r>
          </w:p>
        </w:tc>
      </w:tr>
      <w:tr w:rsidR="00D14847" w:rsidRPr="00204A9D" w14:paraId="0AC2598F" w14:textId="77777777" w:rsidTr="00204A9D">
        <w:trPr>
          <w:trHeight w:val="540"/>
        </w:trPr>
        <w:tc>
          <w:tcPr>
            <w:tcW w:w="1808" w:type="pct"/>
            <w:tcMar>
              <w:left w:w="70" w:type="dxa"/>
              <w:right w:w="70" w:type="dxa"/>
            </w:tcMar>
            <w:vAlign w:val="center"/>
          </w:tcPr>
          <w:p w14:paraId="1416A9B8" w14:textId="77777777" w:rsidR="00D14847" w:rsidRPr="00204A9D" w:rsidRDefault="00D14847" w:rsidP="00AD7BEA">
            <w:pPr>
              <w:spacing w:after="0"/>
              <w:jc w:val="both"/>
              <w:rPr>
                <w:rFonts w:ascii="Arial" w:eastAsia="Aptos" w:hAnsi="Arial" w:cs="Arial"/>
                <w:b/>
                <w:bCs/>
                <w:color w:val="000000" w:themeColor="text1"/>
                <w:sz w:val="20"/>
                <w:szCs w:val="20"/>
              </w:rPr>
            </w:pPr>
            <w:r w:rsidRPr="00204A9D">
              <w:rPr>
                <w:rFonts w:ascii="Arial" w:eastAsia="Aptos" w:hAnsi="Arial" w:cs="Arial"/>
                <w:b/>
                <w:bCs/>
                <w:color w:val="000000" w:themeColor="text1"/>
                <w:sz w:val="20"/>
                <w:szCs w:val="20"/>
              </w:rPr>
              <w:t>Resultado del Modelo</w:t>
            </w:r>
          </w:p>
        </w:tc>
        <w:tc>
          <w:tcPr>
            <w:tcW w:w="3192" w:type="pct"/>
            <w:tcMar>
              <w:left w:w="70" w:type="dxa"/>
              <w:right w:w="70" w:type="dxa"/>
            </w:tcMar>
            <w:vAlign w:val="center"/>
          </w:tcPr>
          <w:p w14:paraId="4479ABD8" w14:textId="77777777" w:rsidR="00D14847" w:rsidRPr="00204A9D" w:rsidRDefault="00D14847" w:rsidP="00AD7BEA">
            <w:pPr>
              <w:spacing w:after="0"/>
              <w:jc w:val="both"/>
              <w:rPr>
                <w:rFonts w:ascii="Arial" w:eastAsia="Aptos" w:hAnsi="Arial" w:cs="Arial"/>
                <w:color w:val="000000" w:themeColor="text1"/>
                <w:sz w:val="20"/>
                <w:szCs w:val="20"/>
              </w:rPr>
            </w:pPr>
            <w:r w:rsidRPr="00204A9D">
              <w:rPr>
                <w:rFonts w:ascii="Arial" w:eastAsia="Aptos" w:hAnsi="Arial" w:cs="Arial"/>
                <w:color w:val="000000" w:themeColor="text1"/>
                <w:sz w:val="20"/>
                <w:szCs w:val="20"/>
              </w:rPr>
              <w:t>Justificación (Factores Principales reportados por la IA)</w:t>
            </w:r>
          </w:p>
        </w:tc>
      </w:tr>
      <w:tr w:rsidR="00D14847" w:rsidRPr="00204A9D" w14:paraId="3D6F6578" w14:textId="77777777" w:rsidTr="00204A9D">
        <w:trPr>
          <w:trHeight w:val="870"/>
        </w:trPr>
        <w:tc>
          <w:tcPr>
            <w:tcW w:w="1808" w:type="pct"/>
            <w:tcMar>
              <w:left w:w="70" w:type="dxa"/>
              <w:right w:w="70" w:type="dxa"/>
            </w:tcMar>
            <w:vAlign w:val="center"/>
          </w:tcPr>
          <w:p w14:paraId="5E11D59F" w14:textId="1D99475B" w:rsidR="00D14847" w:rsidRPr="00204A9D" w:rsidRDefault="00D14847" w:rsidP="00AD7BEA">
            <w:pPr>
              <w:spacing w:after="0"/>
              <w:jc w:val="both"/>
              <w:rPr>
                <w:rFonts w:ascii="Arial" w:eastAsia="Aptos" w:hAnsi="Arial" w:cs="Arial"/>
                <w:color w:val="000000" w:themeColor="text1"/>
                <w:sz w:val="20"/>
                <w:szCs w:val="20"/>
              </w:rPr>
            </w:pPr>
            <w:r w:rsidRPr="00204A9D">
              <w:rPr>
                <w:rFonts w:ascii="Arial" w:eastAsia="Aptos" w:hAnsi="Arial" w:cs="Arial"/>
                <w:b/>
                <w:bCs/>
                <w:color w:val="000000" w:themeColor="text1"/>
                <w:sz w:val="20"/>
                <w:szCs w:val="20"/>
              </w:rPr>
              <w:t>Decisión Sugerida:</w:t>
            </w:r>
            <w:r w:rsidRPr="00204A9D">
              <w:rPr>
                <w:rFonts w:ascii="Arial" w:eastAsia="Aptos" w:hAnsi="Arial" w:cs="Arial"/>
                <w:color w:val="000000" w:themeColor="text1"/>
                <w:sz w:val="20"/>
                <w:szCs w:val="20"/>
              </w:rPr>
              <w:t xml:space="preserve"> </w:t>
            </w:r>
            <w:r w:rsidRPr="00204A9D">
              <w:rPr>
                <w:rFonts w:ascii="Arial" w:eastAsia="Aptos" w:hAnsi="Arial" w:cs="Arial"/>
                <w:b/>
                <w:bCs/>
                <w:color w:val="000000" w:themeColor="text1"/>
                <w:sz w:val="20"/>
                <w:szCs w:val="20"/>
              </w:rPr>
              <w:t xml:space="preserve"> </w:t>
            </w:r>
          </w:p>
          <w:p w14:paraId="3C73D3DB" w14:textId="77777777" w:rsidR="00F606F5" w:rsidRPr="00204A9D" w:rsidRDefault="00D14847" w:rsidP="00F606F5">
            <w:pPr>
              <w:spacing w:after="0"/>
              <w:rPr>
                <w:rFonts w:ascii="Arial" w:eastAsia="Aptos" w:hAnsi="Arial" w:cs="Arial"/>
                <w:color w:val="000000" w:themeColor="text1"/>
                <w:sz w:val="20"/>
                <w:szCs w:val="20"/>
              </w:rPr>
            </w:pPr>
            <w:r w:rsidRPr="00204A9D">
              <w:rPr>
                <w:rFonts w:ascii="Arial" w:eastAsia="Aptos" w:hAnsi="Arial" w:cs="Arial"/>
                <w:color w:val="000000" w:themeColor="text1"/>
                <w:sz w:val="20"/>
                <w:szCs w:val="20"/>
              </w:rPr>
              <w:t xml:space="preserve">Denegar Crédito </w:t>
            </w:r>
          </w:p>
          <w:p w14:paraId="27E12F55" w14:textId="77777777" w:rsidR="00F606F5" w:rsidRPr="00204A9D" w:rsidRDefault="00F606F5" w:rsidP="00F606F5">
            <w:pPr>
              <w:spacing w:after="0"/>
              <w:rPr>
                <w:rFonts w:ascii="Arial" w:eastAsia="Aptos" w:hAnsi="Arial" w:cs="Arial"/>
                <w:b/>
                <w:bCs/>
                <w:color w:val="000000" w:themeColor="text1"/>
                <w:sz w:val="20"/>
                <w:szCs w:val="20"/>
              </w:rPr>
            </w:pPr>
          </w:p>
          <w:p w14:paraId="0EF46842" w14:textId="42934C41" w:rsidR="00D14847" w:rsidRPr="00204A9D" w:rsidRDefault="00D14847" w:rsidP="00F606F5">
            <w:pPr>
              <w:spacing w:after="0"/>
              <w:rPr>
                <w:rFonts w:ascii="Arial" w:eastAsia="Aptos" w:hAnsi="Arial" w:cs="Arial"/>
                <w:color w:val="000000" w:themeColor="text1"/>
                <w:sz w:val="20"/>
                <w:szCs w:val="20"/>
              </w:rPr>
            </w:pPr>
            <w:r w:rsidRPr="00204A9D">
              <w:rPr>
                <w:rFonts w:ascii="Arial" w:eastAsia="Aptos" w:hAnsi="Arial" w:cs="Arial"/>
                <w:b/>
                <w:bCs/>
                <w:color w:val="000000" w:themeColor="text1"/>
                <w:sz w:val="20"/>
                <w:szCs w:val="20"/>
              </w:rPr>
              <w:t>Puntuación:</w:t>
            </w:r>
            <w:r w:rsidRPr="00204A9D">
              <w:rPr>
                <w:rFonts w:ascii="Arial" w:eastAsia="Aptos" w:hAnsi="Arial" w:cs="Arial"/>
                <w:color w:val="000000" w:themeColor="text1"/>
                <w:sz w:val="20"/>
                <w:szCs w:val="20"/>
              </w:rPr>
              <w:t xml:space="preserve"> </w:t>
            </w:r>
          </w:p>
          <w:p w14:paraId="14F1BC3B" w14:textId="77777777" w:rsidR="00D14847" w:rsidRPr="00204A9D" w:rsidRDefault="00D14847" w:rsidP="00AD7BEA">
            <w:pPr>
              <w:spacing w:after="0"/>
              <w:jc w:val="both"/>
              <w:rPr>
                <w:rFonts w:ascii="Arial" w:eastAsia="Aptos" w:hAnsi="Arial" w:cs="Arial"/>
                <w:color w:val="000000" w:themeColor="text1"/>
                <w:sz w:val="20"/>
                <w:szCs w:val="20"/>
              </w:rPr>
            </w:pPr>
            <w:r w:rsidRPr="00204A9D">
              <w:rPr>
                <w:rFonts w:ascii="Arial" w:eastAsia="Aptos" w:hAnsi="Arial" w:cs="Arial"/>
                <w:color w:val="000000" w:themeColor="text1"/>
                <w:sz w:val="20"/>
                <w:szCs w:val="20"/>
              </w:rPr>
              <w:t xml:space="preserve">350 / 1000 </w:t>
            </w:r>
          </w:p>
          <w:p w14:paraId="3A269F38" w14:textId="77777777" w:rsidR="00D14847" w:rsidRPr="00204A9D" w:rsidRDefault="00D14847" w:rsidP="00AD7BEA">
            <w:pPr>
              <w:spacing w:after="0"/>
              <w:jc w:val="both"/>
              <w:rPr>
                <w:rFonts w:ascii="Arial" w:eastAsia="Aptos" w:hAnsi="Arial" w:cs="Arial"/>
                <w:color w:val="000000" w:themeColor="text1"/>
                <w:sz w:val="20"/>
                <w:szCs w:val="20"/>
              </w:rPr>
            </w:pPr>
          </w:p>
          <w:p w14:paraId="6D3D0E39" w14:textId="515069A5" w:rsidR="00D14847" w:rsidRPr="00204A9D" w:rsidRDefault="00D14847" w:rsidP="00AD7BEA">
            <w:pPr>
              <w:spacing w:after="0"/>
              <w:jc w:val="both"/>
              <w:rPr>
                <w:rFonts w:ascii="Arial" w:eastAsia="Aptos" w:hAnsi="Arial" w:cs="Arial"/>
                <w:color w:val="000000" w:themeColor="text1"/>
                <w:sz w:val="20"/>
                <w:szCs w:val="20"/>
              </w:rPr>
            </w:pPr>
            <w:r w:rsidRPr="00204A9D">
              <w:rPr>
                <w:rFonts w:ascii="Arial" w:eastAsia="Aptos" w:hAnsi="Arial" w:cs="Arial"/>
                <w:b/>
                <w:bCs/>
                <w:color w:val="000000" w:themeColor="text1"/>
                <w:sz w:val="20"/>
                <w:szCs w:val="20"/>
              </w:rPr>
              <w:t>Confianza del Modelo:</w:t>
            </w:r>
            <w:r w:rsidRPr="00204A9D">
              <w:rPr>
                <w:rFonts w:ascii="Arial" w:eastAsia="Aptos" w:hAnsi="Arial" w:cs="Arial"/>
                <w:color w:val="000000" w:themeColor="text1"/>
                <w:sz w:val="20"/>
                <w:szCs w:val="20"/>
              </w:rPr>
              <w:t xml:space="preserve"> 91%</w:t>
            </w:r>
          </w:p>
        </w:tc>
        <w:tc>
          <w:tcPr>
            <w:tcW w:w="3192" w:type="pct"/>
            <w:tcMar>
              <w:left w:w="70" w:type="dxa"/>
              <w:right w:w="70" w:type="dxa"/>
            </w:tcMar>
            <w:vAlign w:val="center"/>
          </w:tcPr>
          <w:p w14:paraId="5A579C43" w14:textId="77777777" w:rsidR="00D14847" w:rsidRPr="00204A9D" w:rsidRDefault="00D14847" w:rsidP="00AD7BEA">
            <w:pPr>
              <w:spacing w:after="0"/>
              <w:jc w:val="both"/>
              <w:rPr>
                <w:rFonts w:ascii="Arial" w:eastAsia="Aptos" w:hAnsi="Arial" w:cs="Arial"/>
                <w:color w:val="000000" w:themeColor="text1"/>
                <w:sz w:val="20"/>
                <w:szCs w:val="20"/>
              </w:rPr>
            </w:pPr>
            <w:r w:rsidRPr="00204A9D">
              <w:rPr>
                <w:rFonts w:ascii="Arial" w:eastAsia="Aptos" w:hAnsi="Arial" w:cs="Arial"/>
                <w:color w:val="000000" w:themeColor="text1"/>
                <w:sz w:val="20"/>
                <w:szCs w:val="20"/>
              </w:rPr>
              <w:t xml:space="preserve">1. (Impacto Alto) Antigüedad laboral: 8 meses. </w:t>
            </w:r>
          </w:p>
          <w:p w14:paraId="6E12A468" w14:textId="77777777" w:rsidR="00D14847" w:rsidRPr="00204A9D" w:rsidRDefault="00D14847" w:rsidP="00AD7BEA">
            <w:pPr>
              <w:spacing w:after="0"/>
              <w:jc w:val="both"/>
              <w:rPr>
                <w:rFonts w:ascii="Arial" w:eastAsia="Aptos" w:hAnsi="Arial" w:cs="Arial"/>
                <w:color w:val="000000" w:themeColor="text1"/>
                <w:sz w:val="20"/>
                <w:szCs w:val="20"/>
              </w:rPr>
            </w:pPr>
            <w:r w:rsidRPr="00204A9D">
              <w:rPr>
                <w:rFonts w:ascii="Arial" w:eastAsia="Aptos" w:hAnsi="Arial" w:cs="Arial"/>
                <w:color w:val="000000" w:themeColor="text1"/>
                <w:sz w:val="20"/>
                <w:szCs w:val="20"/>
              </w:rPr>
              <w:t xml:space="preserve">2. (Impacto Medio) Ratio de endeudamiento: 45%. </w:t>
            </w:r>
          </w:p>
          <w:p w14:paraId="5C3A2377" w14:textId="77777777" w:rsidR="00D14847" w:rsidRPr="00204A9D" w:rsidRDefault="00D14847" w:rsidP="00AD7BEA">
            <w:pPr>
              <w:spacing w:after="0"/>
              <w:jc w:val="both"/>
              <w:rPr>
                <w:rFonts w:ascii="Arial" w:eastAsia="Aptos" w:hAnsi="Arial" w:cs="Arial"/>
                <w:color w:val="000000" w:themeColor="text1"/>
                <w:sz w:val="20"/>
                <w:szCs w:val="20"/>
              </w:rPr>
            </w:pPr>
            <w:r w:rsidRPr="00204A9D">
              <w:rPr>
                <w:rFonts w:ascii="Arial" w:eastAsia="Aptos" w:hAnsi="Arial" w:cs="Arial"/>
                <w:color w:val="000000" w:themeColor="text1"/>
                <w:sz w:val="20"/>
                <w:szCs w:val="20"/>
              </w:rPr>
              <w:t>3. (Impacto Bajo) Ausencia de historial crediticio interno.</w:t>
            </w:r>
          </w:p>
        </w:tc>
      </w:tr>
    </w:tbl>
    <w:p w14:paraId="19FB6DAE" w14:textId="58A51762" w:rsidR="00D14847" w:rsidRDefault="00D14847"/>
    <w:p w14:paraId="507EF24D" w14:textId="77777777" w:rsidR="00D14847" w:rsidRDefault="00D14847">
      <w:r>
        <w:br w:type="page"/>
      </w:r>
    </w:p>
    <w:tbl>
      <w:tblPr>
        <w:tblpPr w:leftFromText="141" w:rightFromText="141" w:vertAnchor="text" w:horzAnchor="margin" w:tblpXSpec="center" w:tblpY="164"/>
        <w:tblW w:w="89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79"/>
        <w:gridCol w:w="1302"/>
        <w:gridCol w:w="4728"/>
      </w:tblGrid>
      <w:tr w:rsidR="00AE22FA" w:rsidRPr="00D14847" w14:paraId="4F2F26E4" w14:textId="77777777" w:rsidTr="00204A9D">
        <w:trPr>
          <w:trHeight w:val="776"/>
        </w:trPr>
        <w:tc>
          <w:tcPr>
            <w:tcW w:w="0" w:type="auto"/>
            <w:gridSpan w:val="3"/>
            <w:shd w:val="clear" w:color="auto" w:fill="004080"/>
            <w:tcMar>
              <w:left w:w="70" w:type="dxa"/>
              <w:right w:w="70" w:type="dxa"/>
            </w:tcMar>
            <w:vAlign w:val="center"/>
          </w:tcPr>
          <w:p w14:paraId="51AC0456" w14:textId="77777777" w:rsidR="00AE22FA" w:rsidRPr="00204A9D" w:rsidRDefault="00AE22FA" w:rsidP="00AE22FA">
            <w:pPr>
              <w:spacing w:after="0"/>
              <w:jc w:val="both"/>
              <w:rPr>
                <w:rFonts w:ascii="Arial" w:eastAsia="Aptos" w:hAnsi="Arial" w:cs="Arial"/>
                <w:b/>
                <w:bCs/>
                <w:color w:val="000000" w:themeColor="text1"/>
                <w:sz w:val="20"/>
                <w:szCs w:val="20"/>
              </w:rPr>
            </w:pPr>
            <w:r w:rsidRPr="00204A9D">
              <w:rPr>
                <w:rFonts w:ascii="Arial" w:eastAsia="Aptos" w:hAnsi="Arial" w:cs="Arial"/>
                <w:b/>
                <w:bCs/>
                <w:color w:val="FFFFFF" w:themeColor="background1"/>
                <w:sz w:val="20"/>
                <w:szCs w:val="20"/>
              </w:rPr>
              <w:lastRenderedPageBreak/>
              <w:t>Sección 3: Proceso de Verificación Humana</w:t>
            </w:r>
          </w:p>
        </w:tc>
      </w:tr>
      <w:tr w:rsidR="00F606F5" w:rsidRPr="00D14847" w14:paraId="624869A8" w14:textId="77777777" w:rsidTr="00204A9D">
        <w:trPr>
          <w:trHeight w:val="934"/>
        </w:trPr>
        <w:tc>
          <w:tcPr>
            <w:tcW w:w="0" w:type="auto"/>
            <w:shd w:val="clear" w:color="auto" w:fill="004080"/>
            <w:tcMar>
              <w:left w:w="70" w:type="dxa"/>
              <w:right w:w="70" w:type="dxa"/>
            </w:tcMar>
            <w:vAlign w:val="center"/>
          </w:tcPr>
          <w:p w14:paraId="5EF3D5E3" w14:textId="77777777" w:rsidR="00AE22FA" w:rsidRPr="00204A9D" w:rsidRDefault="00AE22FA" w:rsidP="00AE22FA">
            <w:pPr>
              <w:spacing w:after="0"/>
              <w:jc w:val="both"/>
              <w:rPr>
                <w:rFonts w:ascii="Arial" w:eastAsia="Aptos" w:hAnsi="Arial" w:cs="Arial"/>
                <w:color w:val="FFFFFF" w:themeColor="background1"/>
                <w:sz w:val="20"/>
                <w:szCs w:val="20"/>
              </w:rPr>
            </w:pPr>
            <w:r w:rsidRPr="00204A9D">
              <w:rPr>
                <w:rFonts w:ascii="Arial" w:eastAsia="Aptos" w:hAnsi="Arial" w:cs="Arial"/>
                <w:color w:val="FFFFFF" w:themeColor="background1"/>
                <w:sz w:val="20"/>
                <w:szCs w:val="20"/>
              </w:rPr>
              <w:t>Acción</w:t>
            </w:r>
          </w:p>
        </w:tc>
        <w:tc>
          <w:tcPr>
            <w:tcW w:w="0" w:type="auto"/>
            <w:shd w:val="clear" w:color="auto" w:fill="004080"/>
            <w:tcMar>
              <w:left w:w="70" w:type="dxa"/>
              <w:right w:w="70" w:type="dxa"/>
            </w:tcMar>
            <w:vAlign w:val="center"/>
          </w:tcPr>
          <w:p w14:paraId="4B61563B" w14:textId="77777777" w:rsidR="00AE22FA" w:rsidRPr="00204A9D" w:rsidRDefault="00AE22FA" w:rsidP="00AE22FA">
            <w:pPr>
              <w:spacing w:after="0"/>
              <w:jc w:val="both"/>
              <w:rPr>
                <w:rFonts w:ascii="Arial" w:eastAsia="Aptos" w:hAnsi="Arial" w:cs="Arial"/>
                <w:color w:val="FFFFFF" w:themeColor="background1"/>
                <w:sz w:val="20"/>
                <w:szCs w:val="20"/>
              </w:rPr>
            </w:pPr>
            <w:r w:rsidRPr="00204A9D">
              <w:rPr>
                <w:rFonts w:ascii="Arial" w:eastAsia="Aptos" w:hAnsi="Arial" w:cs="Arial"/>
                <w:color w:val="FFFFFF" w:themeColor="background1"/>
                <w:sz w:val="20"/>
                <w:szCs w:val="20"/>
              </w:rPr>
              <w:t>Verificado</w:t>
            </w:r>
          </w:p>
        </w:tc>
        <w:tc>
          <w:tcPr>
            <w:tcW w:w="0" w:type="auto"/>
            <w:shd w:val="clear" w:color="auto" w:fill="004080"/>
            <w:tcMar>
              <w:left w:w="70" w:type="dxa"/>
              <w:right w:w="70" w:type="dxa"/>
            </w:tcMar>
            <w:vAlign w:val="center"/>
          </w:tcPr>
          <w:p w14:paraId="7035FD6E" w14:textId="77777777" w:rsidR="00AE22FA" w:rsidRPr="00204A9D" w:rsidRDefault="00AE22FA" w:rsidP="00AE22FA">
            <w:pPr>
              <w:spacing w:after="0"/>
              <w:jc w:val="both"/>
              <w:rPr>
                <w:rFonts w:ascii="Arial" w:eastAsia="Aptos" w:hAnsi="Arial" w:cs="Arial"/>
                <w:color w:val="FFFFFF" w:themeColor="background1"/>
                <w:sz w:val="20"/>
                <w:szCs w:val="20"/>
              </w:rPr>
            </w:pPr>
            <w:r w:rsidRPr="00204A9D">
              <w:rPr>
                <w:rFonts w:ascii="Arial" w:eastAsia="Aptos" w:hAnsi="Arial" w:cs="Arial"/>
                <w:color w:val="FFFFFF" w:themeColor="background1"/>
                <w:sz w:val="20"/>
                <w:szCs w:val="20"/>
              </w:rPr>
              <w:t>Observaciones del Analista</w:t>
            </w:r>
          </w:p>
        </w:tc>
      </w:tr>
      <w:tr w:rsidR="00F606F5" w:rsidRPr="00D14847" w14:paraId="39619655" w14:textId="77777777" w:rsidTr="00204A9D">
        <w:trPr>
          <w:trHeight w:val="934"/>
        </w:trPr>
        <w:tc>
          <w:tcPr>
            <w:tcW w:w="0" w:type="auto"/>
            <w:tcMar>
              <w:left w:w="70" w:type="dxa"/>
              <w:right w:w="70" w:type="dxa"/>
            </w:tcMar>
            <w:vAlign w:val="center"/>
          </w:tcPr>
          <w:p w14:paraId="0F0A4640" w14:textId="77777777" w:rsidR="00AE22FA" w:rsidRPr="00204A9D" w:rsidRDefault="00AE22FA" w:rsidP="00AE22FA">
            <w:pPr>
              <w:spacing w:after="0"/>
              <w:rPr>
                <w:rFonts w:ascii="Arial" w:eastAsia="Aptos" w:hAnsi="Arial" w:cs="Arial"/>
                <w:b/>
                <w:bCs/>
                <w:color w:val="000000" w:themeColor="text1"/>
                <w:sz w:val="20"/>
                <w:szCs w:val="20"/>
              </w:rPr>
            </w:pPr>
            <w:r w:rsidRPr="00204A9D">
              <w:rPr>
                <w:rFonts w:ascii="Arial" w:eastAsia="Aptos" w:hAnsi="Arial" w:cs="Arial"/>
                <w:b/>
                <w:bCs/>
                <w:color w:val="000000" w:themeColor="text1"/>
                <w:sz w:val="20"/>
                <w:szCs w:val="20"/>
              </w:rPr>
              <w:t>1. Verificación de Datos de Entrada</w:t>
            </w:r>
          </w:p>
        </w:tc>
        <w:tc>
          <w:tcPr>
            <w:tcW w:w="0" w:type="auto"/>
            <w:tcMar>
              <w:left w:w="70" w:type="dxa"/>
              <w:right w:w="70" w:type="dxa"/>
            </w:tcMar>
            <w:vAlign w:val="center"/>
          </w:tcPr>
          <w:p w14:paraId="1835AE2A" w14:textId="77777777" w:rsidR="00AE22FA" w:rsidRPr="00204A9D" w:rsidRDefault="00AE22FA" w:rsidP="00AE22FA">
            <w:pPr>
              <w:spacing w:after="0"/>
              <w:jc w:val="center"/>
              <w:rPr>
                <w:rFonts w:ascii="Arial" w:eastAsia="Segoe UI Emoji" w:hAnsi="Arial" w:cs="Arial"/>
                <w:color w:val="000000" w:themeColor="text1"/>
                <w:sz w:val="20"/>
                <w:szCs w:val="20"/>
              </w:rPr>
            </w:pPr>
            <w:r w:rsidRPr="00204A9D">
              <w:rPr>
                <w:rFonts w:ascii="Segoe UI Emoji" w:eastAsia="Segoe UI Emoji" w:hAnsi="Segoe UI Emoji" w:cs="Segoe UI Emoji"/>
                <w:color w:val="000000" w:themeColor="text1"/>
                <w:sz w:val="20"/>
                <w:szCs w:val="20"/>
              </w:rPr>
              <w:t>✅</w:t>
            </w:r>
          </w:p>
        </w:tc>
        <w:tc>
          <w:tcPr>
            <w:tcW w:w="0" w:type="auto"/>
            <w:tcMar>
              <w:left w:w="70" w:type="dxa"/>
              <w:right w:w="70" w:type="dxa"/>
            </w:tcMar>
            <w:vAlign w:val="center"/>
          </w:tcPr>
          <w:p w14:paraId="5E673B7A" w14:textId="77777777" w:rsidR="00AE22FA" w:rsidRPr="00204A9D" w:rsidRDefault="00AE22FA" w:rsidP="00AE22FA">
            <w:pPr>
              <w:spacing w:after="0"/>
              <w:rPr>
                <w:rFonts w:ascii="Arial" w:eastAsia="Aptos" w:hAnsi="Arial" w:cs="Arial"/>
                <w:color w:val="000000" w:themeColor="text1"/>
                <w:sz w:val="20"/>
                <w:szCs w:val="20"/>
              </w:rPr>
            </w:pPr>
            <w:r w:rsidRPr="00204A9D">
              <w:rPr>
                <w:rFonts w:ascii="Arial" w:eastAsia="Aptos" w:hAnsi="Arial" w:cs="Arial"/>
                <w:color w:val="000000" w:themeColor="text1"/>
                <w:sz w:val="20"/>
                <w:szCs w:val="20"/>
              </w:rPr>
              <w:t>Los datos en el sistema coinciden con la documentación del solicitante.</w:t>
            </w:r>
          </w:p>
        </w:tc>
      </w:tr>
      <w:tr w:rsidR="00F606F5" w:rsidRPr="00D14847" w14:paraId="15631C60" w14:textId="77777777" w:rsidTr="00204A9D">
        <w:trPr>
          <w:trHeight w:val="934"/>
        </w:trPr>
        <w:tc>
          <w:tcPr>
            <w:tcW w:w="0" w:type="auto"/>
            <w:tcMar>
              <w:left w:w="70" w:type="dxa"/>
              <w:right w:w="70" w:type="dxa"/>
            </w:tcMar>
            <w:vAlign w:val="center"/>
          </w:tcPr>
          <w:p w14:paraId="6FD0FAA4" w14:textId="77777777" w:rsidR="00AE22FA" w:rsidRPr="00204A9D" w:rsidRDefault="00AE22FA" w:rsidP="00AE22FA">
            <w:pPr>
              <w:spacing w:after="0"/>
              <w:rPr>
                <w:rFonts w:ascii="Arial" w:eastAsia="Aptos" w:hAnsi="Arial" w:cs="Arial"/>
                <w:b/>
                <w:bCs/>
                <w:color w:val="000000" w:themeColor="text1"/>
                <w:sz w:val="20"/>
                <w:szCs w:val="20"/>
              </w:rPr>
            </w:pPr>
            <w:r w:rsidRPr="00204A9D">
              <w:rPr>
                <w:rFonts w:ascii="Arial" w:eastAsia="Aptos" w:hAnsi="Arial" w:cs="Arial"/>
                <w:b/>
                <w:bCs/>
                <w:color w:val="000000" w:themeColor="text1"/>
                <w:sz w:val="20"/>
                <w:szCs w:val="20"/>
              </w:rPr>
              <w:t>2. Análisis de la Lógica del Modelo</w:t>
            </w:r>
          </w:p>
        </w:tc>
        <w:tc>
          <w:tcPr>
            <w:tcW w:w="0" w:type="auto"/>
            <w:tcMar>
              <w:left w:w="70" w:type="dxa"/>
              <w:right w:w="70" w:type="dxa"/>
            </w:tcMar>
            <w:vAlign w:val="center"/>
          </w:tcPr>
          <w:p w14:paraId="3F2C5585" w14:textId="77777777" w:rsidR="00AE22FA" w:rsidRPr="00204A9D" w:rsidRDefault="00AE22FA" w:rsidP="00AE22FA">
            <w:pPr>
              <w:spacing w:after="0"/>
              <w:jc w:val="center"/>
              <w:rPr>
                <w:rFonts w:ascii="Arial" w:eastAsia="Segoe UI Emoji" w:hAnsi="Arial" w:cs="Arial"/>
                <w:color w:val="000000" w:themeColor="text1"/>
                <w:sz w:val="20"/>
                <w:szCs w:val="20"/>
              </w:rPr>
            </w:pPr>
            <w:r w:rsidRPr="00204A9D">
              <w:rPr>
                <w:rFonts w:ascii="Segoe UI Emoji" w:eastAsia="Segoe UI Emoji" w:hAnsi="Segoe UI Emoji" w:cs="Segoe UI Emoji"/>
                <w:color w:val="000000" w:themeColor="text1"/>
                <w:sz w:val="20"/>
                <w:szCs w:val="20"/>
              </w:rPr>
              <w:t>✅</w:t>
            </w:r>
          </w:p>
        </w:tc>
        <w:tc>
          <w:tcPr>
            <w:tcW w:w="0" w:type="auto"/>
            <w:tcMar>
              <w:left w:w="70" w:type="dxa"/>
              <w:right w:w="70" w:type="dxa"/>
            </w:tcMar>
            <w:vAlign w:val="center"/>
          </w:tcPr>
          <w:p w14:paraId="22D9B78B" w14:textId="77777777" w:rsidR="00AE22FA" w:rsidRPr="00204A9D" w:rsidRDefault="00AE22FA" w:rsidP="00AE22FA">
            <w:pPr>
              <w:spacing w:after="0"/>
              <w:rPr>
                <w:rFonts w:ascii="Arial" w:eastAsia="Aptos" w:hAnsi="Arial" w:cs="Arial"/>
                <w:color w:val="000000" w:themeColor="text1"/>
                <w:sz w:val="20"/>
                <w:szCs w:val="20"/>
              </w:rPr>
            </w:pPr>
            <w:r w:rsidRPr="00204A9D">
              <w:rPr>
                <w:rFonts w:ascii="Arial" w:eastAsia="Aptos" w:hAnsi="Arial" w:cs="Arial"/>
                <w:color w:val="000000" w:themeColor="text1"/>
                <w:sz w:val="20"/>
                <w:szCs w:val="20"/>
              </w:rPr>
              <w:t>La justificación del modelo es coherente con las políticas de riesgo.</w:t>
            </w:r>
          </w:p>
        </w:tc>
      </w:tr>
      <w:tr w:rsidR="00F606F5" w:rsidRPr="00D14847" w14:paraId="66F91D12" w14:textId="77777777" w:rsidTr="00204A9D">
        <w:trPr>
          <w:trHeight w:val="934"/>
        </w:trPr>
        <w:tc>
          <w:tcPr>
            <w:tcW w:w="0" w:type="auto"/>
            <w:tcMar>
              <w:left w:w="70" w:type="dxa"/>
              <w:right w:w="70" w:type="dxa"/>
            </w:tcMar>
            <w:vAlign w:val="center"/>
          </w:tcPr>
          <w:p w14:paraId="1644504A" w14:textId="77777777" w:rsidR="00AE22FA" w:rsidRPr="00204A9D" w:rsidRDefault="00AE22FA" w:rsidP="00AE22FA">
            <w:pPr>
              <w:spacing w:after="0"/>
              <w:rPr>
                <w:rFonts w:ascii="Arial" w:eastAsia="Aptos" w:hAnsi="Arial" w:cs="Arial"/>
                <w:b/>
                <w:bCs/>
                <w:color w:val="000000" w:themeColor="text1"/>
                <w:sz w:val="20"/>
                <w:szCs w:val="20"/>
              </w:rPr>
            </w:pPr>
            <w:r w:rsidRPr="00204A9D">
              <w:rPr>
                <w:rFonts w:ascii="Arial" w:eastAsia="Aptos" w:hAnsi="Arial" w:cs="Arial"/>
                <w:b/>
                <w:bCs/>
                <w:color w:val="000000" w:themeColor="text1"/>
                <w:sz w:val="20"/>
                <w:szCs w:val="20"/>
              </w:rPr>
              <w:t>3. Recopilación de Contexto Adicional</w:t>
            </w:r>
          </w:p>
        </w:tc>
        <w:tc>
          <w:tcPr>
            <w:tcW w:w="0" w:type="auto"/>
            <w:tcMar>
              <w:left w:w="70" w:type="dxa"/>
              <w:right w:w="70" w:type="dxa"/>
            </w:tcMar>
            <w:vAlign w:val="center"/>
          </w:tcPr>
          <w:p w14:paraId="55C8F050" w14:textId="77777777" w:rsidR="00AE22FA" w:rsidRPr="00204A9D" w:rsidRDefault="00AE22FA" w:rsidP="00AE22FA">
            <w:pPr>
              <w:spacing w:after="0"/>
              <w:jc w:val="center"/>
              <w:rPr>
                <w:rFonts w:ascii="Arial" w:eastAsia="Segoe UI Emoji" w:hAnsi="Arial" w:cs="Arial"/>
                <w:color w:val="000000" w:themeColor="text1"/>
                <w:sz w:val="20"/>
                <w:szCs w:val="20"/>
              </w:rPr>
            </w:pPr>
            <w:r w:rsidRPr="00204A9D">
              <w:rPr>
                <w:rFonts w:ascii="Segoe UI Emoji" w:eastAsia="Segoe UI Emoji" w:hAnsi="Segoe UI Emoji" w:cs="Segoe UI Emoji"/>
                <w:color w:val="000000" w:themeColor="text1"/>
                <w:sz w:val="20"/>
                <w:szCs w:val="20"/>
              </w:rPr>
              <w:t>✅</w:t>
            </w:r>
          </w:p>
        </w:tc>
        <w:tc>
          <w:tcPr>
            <w:tcW w:w="0" w:type="auto"/>
            <w:tcMar>
              <w:left w:w="70" w:type="dxa"/>
              <w:right w:w="70" w:type="dxa"/>
            </w:tcMar>
            <w:vAlign w:val="center"/>
          </w:tcPr>
          <w:p w14:paraId="18B80734" w14:textId="77777777" w:rsidR="00AE22FA" w:rsidRPr="00204A9D" w:rsidRDefault="00AE22FA" w:rsidP="00AE22FA">
            <w:pPr>
              <w:spacing w:after="0"/>
              <w:rPr>
                <w:rFonts w:ascii="Arial" w:eastAsia="Aptos" w:hAnsi="Arial" w:cs="Arial"/>
                <w:color w:val="000000" w:themeColor="text1"/>
                <w:sz w:val="20"/>
                <w:szCs w:val="20"/>
              </w:rPr>
            </w:pPr>
            <w:r w:rsidRPr="00204A9D">
              <w:rPr>
                <w:rFonts w:ascii="Arial" w:eastAsia="Aptos" w:hAnsi="Arial" w:cs="Arial"/>
                <w:color w:val="000000" w:themeColor="text1"/>
                <w:sz w:val="20"/>
                <w:szCs w:val="20"/>
              </w:rPr>
              <w:t xml:space="preserve">Se ha contactado al solicitante y </w:t>
            </w:r>
            <w:proofErr w:type="gramStart"/>
            <w:r w:rsidRPr="00204A9D">
              <w:rPr>
                <w:rFonts w:ascii="Arial" w:eastAsia="Aptos" w:hAnsi="Arial" w:cs="Arial"/>
                <w:color w:val="000000" w:themeColor="text1"/>
                <w:sz w:val="20"/>
                <w:szCs w:val="20"/>
              </w:rPr>
              <w:t>revisado documentación complementaria</w:t>
            </w:r>
            <w:proofErr w:type="gramEnd"/>
            <w:r w:rsidRPr="00204A9D">
              <w:rPr>
                <w:rFonts w:ascii="Arial" w:eastAsia="Aptos" w:hAnsi="Arial" w:cs="Arial"/>
                <w:color w:val="000000" w:themeColor="text1"/>
                <w:sz w:val="20"/>
                <w:szCs w:val="20"/>
              </w:rPr>
              <w:t>.</w:t>
            </w:r>
          </w:p>
        </w:tc>
      </w:tr>
      <w:tr w:rsidR="00204A9D" w:rsidRPr="00D14847" w14:paraId="49EE7ACA" w14:textId="77777777" w:rsidTr="00204A9D">
        <w:trPr>
          <w:trHeight w:val="2566"/>
        </w:trPr>
        <w:tc>
          <w:tcPr>
            <w:tcW w:w="0" w:type="auto"/>
            <w:tcMar>
              <w:left w:w="70" w:type="dxa"/>
              <w:right w:w="70" w:type="dxa"/>
            </w:tcMar>
            <w:vAlign w:val="center"/>
          </w:tcPr>
          <w:p w14:paraId="7DDD2ACE" w14:textId="77777777" w:rsidR="00AE22FA" w:rsidRPr="00204A9D" w:rsidRDefault="00AE22FA" w:rsidP="00AE22FA">
            <w:pPr>
              <w:spacing w:after="0" w:line="276" w:lineRule="auto"/>
              <w:rPr>
                <w:rFonts w:ascii="Arial" w:eastAsia="Aptos" w:hAnsi="Arial" w:cs="Arial"/>
                <w:b/>
                <w:bCs/>
                <w:sz w:val="20"/>
                <w:szCs w:val="20"/>
              </w:rPr>
            </w:pPr>
            <w:r w:rsidRPr="00204A9D">
              <w:rPr>
                <w:rFonts w:ascii="Arial" w:eastAsia="Aptos" w:hAnsi="Arial" w:cs="Arial"/>
                <w:b/>
                <w:bCs/>
                <w:sz w:val="20"/>
                <w:szCs w:val="20"/>
              </w:rPr>
              <w:t>4. Hallazgos y Contexto Adicional (información no considerada por el modelo):</w:t>
            </w:r>
          </w:p>
        </w:tc>
        <w:tc>
          <w:tcPr>
            <w:tcW w:w="0" w:type="auto"/>
            <w:gridSpan w:val="2"/>
            <w:tcMar>
              <w:left w:w="70" w:type="dxa"/>
              <w:right w:w="70" w:type="dxa"/>
            </w:tcMar>
            <w:vAlign w:val="center"/>
          </w:tcPr>
          <w:p w14:paraId="28C016ED" w14:textId="5F6DA07C" w:rsidR="00AE22FA" w:rsidRPr="00204A9D" w:rsidRDefault="00AE22FA" w:rsidP="00AE22FA">
            <w:pPr>
              <w:spacing w:after="0"/>
              <w:jc w:val="both"/>
              <w:rPr>
                <w:rFonts w:ascii="Arial" w:eastAsia="Segoe UI Emoji" w:hAnsi="Arial" w:cs="Arial"/>
                <w:color w:val="000000" w:themeColor="text1"/>
                <w:sz w:val="20"/>
                <w:szCs w:val="20"/>
              </w:rPr>
            </w:pPr>
          </w:p>
          <w:p w14:paraId="6C3C3FC3" w14:textId="77777777" w:rsidR="00AE22FA" w:rsidRPr="00204A9D" w:rsidRDefault="00AE22FA" w:rsidP="00AE22FA">
            <w:pPr>
              <w:pStyle w:val="Prrafodelista"/>
              <w:numPr>
                <w:ilvl w:val="0"/>
                <w:numId w:val="1"/>
              </w:numPr>
              <w:spacing w:after="0"/>
              <w:jc w:val="both"/>
              <w:rPr>
                <w:rFonts w:ascii="Arial" w:eastAsia="Aptos" w:hAnsi="Arial" w:cs="Arial"/>
                <w:sz w:val="20"/>
                <w:szCs w:val="20"/>
              </w:rPr>
            </w:pPr>
            <w:r w:rsidRPr="00204A9D">
              <w:rPr>
                <w:rFonts w:ascii="Arial" w:eastAsia="Aptos" w:hAnsi="Arial" w:cs="Arial"/>
                <w:sz w:val="20"/>
                <w:szCs w:val="20"/>
              </w:rPr>
              <w:t xml:space="preserve">El solicitante ha presentado un </w:t>
            </w:r>
            <w:r w:rsidRPr="00204A9D">
              <w:rPr>
                <w:rFonts w:ascii="Arial" w:eastAsia="Aptos" w:hAnsi="Arial" w:cs="Arial"/>
                <w:b/>
                <w:bCs/>
                <w:sz w:val="20"/>
                <w:szCs w:val="20"/>
              </w:rPr>
              <w:t>contrato de trabajo indefinido</w:t>
            </w:r>
            <w:r w:rsidRPr="00204A9D">
              <w:rPr>
                <w:rFonts w:ascii="Arial" w:eastAsia="Aptos" w:hAnsi="Arial" w:cs="Arial"/>
                <w:sz w:val="20"/>
                <w:szCs w:val="20"/>
              </w:rPr>
              <w:t xml:space="preserve"> en un sector de alta empleabilidad (Ingeniería de Software), lo que reduce el riesgo asociado a la "baja antigüedad".</w:t>
            </w:r>
          </w:p>
          <w:p w14:paraId="5E67087C" w14:textId="77777777" w:rsidR="00AE22FA" w:rsidRPr="00204A9D" w:rsidRDefault="00AE22FA" w:rsidP="00AE22FA">
            <w:pPr>
              <w:pStyle w:val="Prrafodelista"/>
              <w:numPr>
                <w:ilvl w:val="0"/>
                <w:numId w:val="1"/>
              </w:numPr>
              <w:spacing w:after="0"/>
              <w:jc w:val="both"/>
              <w:rPr>
                <w:rFonts w:ascii="Arial" w:eastAsia="Aptos" w:hAnsi="Arial" w:cs="Arial"/>
                <w:sz w:val="20"/>
                <w:szCs w:val="20"/>
              </w:rPr>
            </w:pPr>
            <w:r w:rsidRPr="00204A9D">
              <w:rPr>
                <w:rFonts w:ascii="Arial" w:eastAsia="Aptos" w:hAnsi="Arial" w:cs="Arial"/>
                <w:sz w:val="20"/>
                <w:szCs w:val="20"/>
              </w:rPr>
              <w:t xml:space="preserve">El endeudamiento preexistente corresponde a un </w:t>
            </w:r>
            <w:r w:rsidRPr="00204A9D">
              <w:rPr>
                <w:rFonts w:ascii="Arial" w:eastAsia="Aptos" w:hAnsi="Arial" w:cs="Arial"/>
                <w:b/>
                <w:bCs/>
                <w:sz w:val="20"/>
                <w:szCs w:val="20"/>
              </w:rPr>
              <w:t>préstamo estudiantil</w:t>
            </w:r>
            <w:r w:rsidRPr="00204A9D">
              <w:rPr>
                <w:rFonts w:ascii="Arial" w:eastAsia="Aptos" w:hAnsi="Arial" w:cs="Arial"/>
                <w:sz w:val="20"/>
                <w:szCs w:val="20"/>
              </w:rPr>
              <w:t>, que tiene un perfil de riesgo diferente a un crédito al consumo.</w:t>
            </w:r>
          </w:p>
          <w:p w14:paraId="31BD6593" w14:textId="0BB2A0E0" w:rsidR="00AE22FA" w:rsidRPr="00204A9D" w:rsidRDefault="00AE22FA" w:rsidP="00AE22FA">
            <w:pPr>
              <w:spacing w:after="0"/>
              <w:jc w:val="both"/>
              <w:rPr>
                <w:rFonts w:ascii="Arial" w:eastAsia="Aptos" w:hAnsi="Arial" w:cs="Arial"/>
                <w:color w:val="000000" w:themeColor="text1"/>
                <w:sz w:val="20"/>
                <w:szCs w:val="20"/>
              </w:rPr>
            </w:pPr>
          </w:p>
        </w:tc>
      </w:tr>
    </w:tbl>
    <w:tbl>
      <w:tblPr>
        <w:tblpPr w:leftFromText="141" w:rightFromText="141" w:vertAnchor="page" w:horzAnchor="margin" w:tblpY="8901"/>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17"/>
        <w:gridCol w:w="6529"/>
      </w:tblGrid>
      <w:tr w:rsidR="00204A9D" w:rsidRPr="00D14847" w14:paraId="0F6238EE" w14:textId="77777777" w:rsidTr="00204A9D">
        <w:trPr>
          <w:trHeight w:val="1225"/>
        </w:trPr>
        <w:tc>
          <w:tcPr>
            <w:tcW w:w="5000" w:type="pct"/>
            <w:gridSpan w:val="2"/>
            <w:shd w:val="clear" w:color="auto" w:fill="004080"/>
            <w:tcMar>
              <w:left w:w="70" w:type="dxa"/>
              <w:right w:w="70" w:type="dxa"/>
            </w:tcMar>
            <w:vAlign w:val="center"/>
          </w:tcPr>
          <w:p w14:paraId="752B0B6D" w14:textId="77777777" w:rsidR="00204A9D" w:rsidRPr="00204A9D" w:rsidRDefault="00204A9D" w:rsidP="00204A9D">
            <w:pPr>
              <w:jc w:val="both"/>
              <w:rPr>
                <w:rFonts w:ascii="Arial" w:eastAsia="Aptos" w:hAnsi="Arial" w:cs="Arial"/>
                <w:b/>
                <w:bCs/>
                <w:sz w:val="20"/>
                <w:szCs w:val="20"/>
              </w:rPr>
            </w:pPr>
            <w:r w:rsidRPr="00204A9D">
              <w:rPr>
                <w:rFonts w:ascii="Arial" w:eastAsia="Aptos" w:hAnsi="Arial" w:cs="Arial"/>
                <w:b/>
                <w:bCs/>
                <w:sz w:val="20"/>
                <w:szCs w:val="20"/>
              </w:rPr>
              <w:t>Sección 4: Decisión Final del Analista y Justificación</w:t>
            </w:r>
          </w:p>
        </w:tc>
      </w:tr>
      <w:tr w:rsidR="00204A9D" w:rsidRPr="00D14847" w14:paraId="5408A0F6" w14:textId="77777777" w:rsidTr="00204A9D">
        <w:trPr>
          <w:trHeight w:val="960"/>
        </w:trPr>
        <w:tc>
          <w:tcPr>
            <w:tcW w:w="1224" w:type="pct"/>
            <w:tcMar>
              <w:left w:w="70" w:type="dxa"/>
              <w:right w:w="70" w:type="dxa"/>
            </w:tcMar>
            <w:vAlign w:val="center"/>
          </w:tcPr>
          <w:p w14:paraId="462EBE54" w14:textId="77777777" w:rsidR="00204A9D" w:rsidRPr="00204A9D" w:rsidRDefault="00204A9D" w:rsidP="00204A9D">
            <w:pPr>
              <w:spacing w:after="0"/>
              <w:jc w:val="both"/>
              <w:rPr>
                <w:rFonts w:ascii="Arial" w:eastAsia="Aptos" w:hAnsi="Arial" w:cs="Arial"/>
                <w:b/>
                <w:bCs/>
                <w:color w:val="000000" w:themeColor="text1"/>
                <w:sz w:val="20"/>
                <w:szCs w:val="20"/>
              </w:rPr>
            </w:pPr>
            <w:r w:rsidRPr="00204A9D">
              <w:rPr>
                <w:rFonts w:ascii="Arial" w:eastAsia="Aptos" w:hAnsi="Arial" w:cs="Arial"/>
                <w:b/>
                <w:bCs/>
                <w:color w:val="000000" w:themeColor="text1"/>
                <w:sz w:val="20"/>
                <w:szCs w:val="20"/>
              </w:rPr>
              <w:t>Decisión Final</w:t>
            </w:r>
          </w:p>
        </w:tc>
        <w:tc>
          <w:tcPr>
            <w:tcW w:w="3776" w:type="pct"/>
            <w:tcMar>
              <w:left w:w="70" w:type="dxa"/>
              <w:right w:w="70" w:type="dxa"/>
            </w:tcMar>
            <w:vAlign w:val="center"/>
          </w:tcPr>
          <w:p w14:paraId="0A487B61" w14:textId="77777777" w:rsidR="00204A9D" w:rsidRPr="00204A9D" w:rsidRDefault="00204A9D" w:rsidP="00204A9D">
            <w:pPr>
              <w:spacing w:after="0"/>
              <w:jc w:val="both"/>
              <w:rPr>
                <w:rFonts w:ascii="Arial" w:eastAsia="Aptos" w:hAnsi="Arial" w:cs="Arial"/>
                <w:sz w:val="20"/>
                <w:szCs w:val="20"/>
              </w:rPr>
            </w:pPr>
            <w:r w:rsidRPr="00204A9D">
              <w:rPr>
                <w:rFonts w:ascii="Segoe UI Symbol" w:eastAsia="Aptos" w:hAnsi="Segoe UI Symbol" w:cs="Segoe UI Symbol"/>
                <w:sz w:val="20"/>
                <w:szCs w:val="20"/>
              </w:rPr>
              <w:t>☐</w:t>
            </w:r>
            <w:r w:rsidRPr="00204A9D">
              <w:rPr>
                <w:rFonts w:ascii="Arial" w:eastAsia="Aptos" w:hAnsi="Arial" w:cs="Arial"/>
                <w:sz w:val="20"/>
                <w:szCs w:val="20"/>
              </w:rPr>
              <w:t xml:space="preserve">   Mantener la decisión del modelo</w:t>
            </w:r>
          </w:p>
          <w:p w14:paraId="19B1EA11" w14:textId="77777777" w:rsidR="00204A9D" w:rsidRPr="00204A9D" w:rsidRDefault="00204A9D" w:rsidP="00204A9D">
            <w:pPr>
              <w:spacing w:after="0"/>
              <w:jc w:val="both"/>
              <w:rPr>
                <w:rFonts w:ascii="Arial" w:eastAsia="Aptos" w:hAnsi="Arial" w:cs="Arial"/>
                <w:b/>
                <w:bCs/>
                <w:sz w:val="20"/>
                <w:szCs w:val="20"/>
              </w:rPr>
            </w:pPr>
            <w:r w:rsidRPr="00204A9D">
              <w:rPr>
                <w:rFonts w:ascii="Segoe UI Emoji" w:eastAsia="Segoe UI Emoji" w:hAnsi="Segoe UI Emoji" w:cs="Segoe UI Emoji"/>
                <w:color w:val="000000" w:themeColor="text1"/>
                <w:sz w:val="20"/>
                <w:szCs w:val="20"/>
              </w:rPr>
              <w:t>✅</w:t>
            </w:r>
            <w:r w:rsidRPr="00204A9D">
              <w:rPr>
                <w:rFonts w:ascii="Arial" w:eastAsia="Aptos" w:hAnsi="Arial" w:cs="Arial"/>
                <w:sz w:val="20"/>
                <w:szCs w:val="20"/>
              </w:rPr>
              <w:t xml:space="preserve"> </w:t>
            </w:r>
            <w:r w:rsidRPr="00204A9D">
              <w:rPr>
                <w:rFonts w:ascii="Arial" w:eastAsia="Aptos" w:hAnsi="Arial" w:cs="Arial"/>
                <w:b/>
                <w:bCs/>
                <w:sz w:val="20"/>
                <w:szCs w:val="20"/>
              </w:rPr>
              <w:t>Anular (</w:t>
            </w:r>
            <w:proofErr w:type="spellStart"/>
            <w:r w:rsidRPr="00204A9D">
              <w:rPr>
                <w:rFonts w:ascii="Arial" w:eastAsia="Aptos" w:hAnsi="Arial" w:cs="Arial"/>
                <w:b/>
                <w:bCs/>
                <w:sz w:val="20"/>
                <w:szCs w:val="20"/>
              </w:rPr>
              <w:t>Override</w:t>
            </w:r>
            <w:proofErr w:type="spellEnd"/>
            <w:r w:rsidRPr="00204A9D">
              <w:rPr>
                <w:rFonts w:ascii="Arial" w:eastAsia="Aptos" w:hAnsi="Arial" w:cs="Arial"/>
                <w:b/>
                <w:bCs/>
                <w:sz w:val="20"/>
                <w:szCs w:val="20"/>
              </w:rPr>
              <w:t>) la decisión del modelo</w:t>
            </w:r>
          </w:p>
          <w:p w14:paraId="596D5FFF" w14:textId="77777777" w:rsidR="00204A9D" w:rsidRPr="00204A9D" w:rsidRDefault="00204A9D" w:rsidP="00204A9D">
            <w:pPr>
              <w:spacing w:after="0"/>
              <w:jc w:val="both"/>
              <w:rPr>
                <w:rFonts w:ascii="Arial" w:eastAsia="Aptos" w:hAnsi="Arial" w:cs="Arial"/>
                <w:sz w:val="20"/>
                <w:szCs w:val="20"/>
              </w:rPr>
            </w:pPr>
            <w:r w:rsidRPr="00204A9D">
              <w:rPr>
                <w:rFonts w:ascii="Segoe UI Symbol" w:eastAsia="Aptos" w:hAnsi="Segoe UI Symbol" w:cs="Segoe UI Symbol"/>
                <w:sz w:val="20"/>
                <w:szCs w:val="20"/>
              </w:rPr>
              <w:t>☐</w:t>
            </w:r>
            <w:r w:rsidRPr="00204A9D">
              <w:rPr>
                <w:rFonts w:ascii="Arial" w:eastAsia="Aptos" w:hAnsi="Arial" w:cs="Arial"/>
                <w:sz w:val="20"/>
                <w:szCs w:val="20"/>
              </w:rPr>
              <w:t xml:space="preserve">   Modificar la decisión del modelo</w:t>
            </w:r>
          </w:p>
        </w:tc>
      </w:tr>
      <w:tr w:rsidR="00204A9D" w:rsidRPr="00D14847" w14:paraId="44C5D17B" w14:textId="77777777" w:rsidTr="00204A9D">
        <w:trPr>
          <w:trHeight w:val="1548"/>
        </w:trPr>
        <w:tc>
          <w:tcPr>
            <w:tcW w:w="1224" w:type="pct"/>
            <w:tcMar>
              <w:left w:w="70" w:type="dxa"/>
              <w:right w:w="70" w:type="dxa"/>
            </w:tcMar>
            <w:vAlign w:val="center"/>
          </w:tcPr>
          <w:p w14:paraId="6A13E9B6" w14:textId="77777777" w:rsidR="00204A9D" w:rsidRPr="00204A9D" w:rsidRDefault="00204A9D" w:rsidP="00204A9D">
            <w:pPr>
              <w:spacing w:after="0"/>
              <w:jc w:val="both"/>
              <w:rPr>
                <w:rFonts w:ascii="Arial" w:eastAsia="Aptos" w:hAnsi="Arial" w:cs="Arial"/>
                <w:color w:val="000000" w:themeColor="text1"/>
                <w:sz w:val="20"/>
                <w:szCs w:val="20"/>
              </w:rPr>
            </w:pPr>
            <w:r w:rsidRPr="00204A9D">
              <w:rPr>
                <w:rFonts w:ascii="Arial" w:eastAsia="Aptos" w:hAnsi="Arial" w:cs="Arial"/>
                <w:b/>
                <w:bCs/>
                <w:sz w:val="20"/>
                <w:szCs w:val="20"/>
              </w:rPr>
              <w:t>Acción Específica Tomada</w:t>
            </w:r>
          </w:p>
        </w:tc>
        <w:tc>
          <w:tcPr>
            <w:tcW w:w="3776" w:type="pct"/>
            <w:tcMar>
              <w:left w:w="70" w:type="dxa"/>
              <w:right w:w="70" w:type="dxa"/>
            </w:tcMar>
            <w:vAlign w:val="center"/>
          </w:tcPr>
          <w:p w14:paraId="18F9DDFC" w14:textId="77777777" w:rsidR="00204A9D" w:rsidRPr="00204A9D" w:rsidRDefault="00204A9D" w:rsidP="00204A9D">
            <w:pPr>
              <w:spacing w:after="0"/>
              <w:jc w:val="both"/>
              <w:rPr>
                <w:rFonts w:ascii="Arial" w:eastAsia="Aptos" w:hAnsi="Arial" w:cs="Arial"/>
                <w:sz w:val="20"/>
                <w:szCs w:val="20"/>
              </w:rPr>
            </w:pPr>
            <w:r w:rsidRPr="00204A9D">
              <w:rPr>
                <w:rFonts w:ascii="Arial" w:eastAsia="Aptos" w:hAnsi="Arial" w:cs="Arial"/>
                <w:b/>
                <w:bCs/>
                <w:sz w:val="20"/>
                <w:szCs w:val="20"/>
              </w:rPr>
              <w:t>Aprobar el crédito con modificación de condiciones:</w:t>
            </w:r>
            <w:r w:rsidRPr="00204A9D">
              <w:rPr>
                <w:rFonts w:ascii="Arial" w:eastAsia="Aptos" w:hAnsi="Arial" w:cs="Arial"/>
                <w:sz w:val="20"/>
                <w:szCs w:val="20"/>
              </w:rPr>
              <w:t xml:space="preserve"> se aprueba un 80% del importe solicitado, con un incremento de 0.5 puntos en el tipo de interés para reflejar el riesgo residual.</w:t>
            </w:r>
          </w:p>
        </w:tc>
      </w:tr>
      <w:tr w:rsidR="00204A9D" w:rsidRPr="00D14847" w14:paraId="3975AB1D" w14:textId="77777777" w:rsidTr="00204A9D">
        <w:trPr>
          <w:trHeight w:val="1548"/>
        </w:trPr>
        <w:tc>
          <w:tcPr>
            <w:tcW w:w="1224" w:type="pct"/>
            <w:tcMar>
              <w:left w:w="70" w:type="dxa"/>
              <w:right w:w="70" w:type="dxa"/>
            </w:tcMar>
            <w:vAlign w:val="center"/>
          </w:tcPr>
          <w:p w14:paraId="740239B7" w14:textId="77777777" w:rsidR="00204A9D" w:rsidRPr="00204A9D" w:rsidRDefault="00204A9D" w:rsidP="00204A9D">
            <w:pPr>
              <w:spacing w:after="0"/>
              <w:jc w:val="both"/>
              <w:rPr>
                <w:rFonts w:ascii="Arial" w:eastAsia="Aptos" w:hAnsi="Arial" w:cs="Arial"/>
                <w:b/>
                <w:bCs/>
                <w:sz w:val="20"/>
                <w:szCs w:val="20"/>
              </w:rPr>
            </w:pPr>
            <w:r w:rsidRPr="00204A9D">
              <w:rPr>
                <w:rFonts w:ascii="Arial" w:eastAsia="Aptos" w:hAnsi="Arial" w:cs="Arial"/>
                <w:b/>
                <w:bCs/>
                <w:sz w:val="20"/>
                <w:szCs w:val="20"/>
              </w:rPr>
              <w:t>Justificación Obligatoria de la Decisión Humana</w:t>
            </w:r>
          </w:p>
        </w:tc>
        <w:tc>
          <w:tcPr>
            <w:tcW w:w="3776" w:type="pct"/>
            <w:tcMar>
              <w:left w:w="70" w:type="dxa"/>
              <w:right w:w="70" w:type="dxa"/>
            </w:tcMar>
            <w:vAlign w:val="center"/>
          </w:tcPr>
          <w:p w14:paraId="146D201D" w14:textId="77777777" w:rsidR="00204A9D" w:rsidRPr="00204A9D" w:rsidRDefault="00204A9D" w:rsidP="00204A9D">
            <w:pPr>
              <w:spacing w:after="0"/>
              <w:jc w:val="both"/>
              <w:rPr>
                <w:rFonts w:ascii="Arial" w:eastAsia="Aptos" w:hAnsi="Arial" w:cs="Arial"/>
                <w:b/>
                <w:bCs/>
                <w:sz w:val="20"/>
                <w:szCs w:val="20"/>
              </w:rPr>
            </w:pPr>
            <w:r w:rsidRPr="00204A9D">
              <w:rPr>
                <w:rFonts w:ascii="Arial" w:eastAsia="Aptos" w:hAnsi="Arial" w:cs="Arial"/>
                <w:sz w:val="20"/>
                <w:szCs w:val="20"/>
              </w:rPr>
              <w:t>La decisión del modelo, aunque técnicamente correcta con los datos disponibles, no considera factores cualitativos clave. La estabilidad laboral confirmada por el contrato indefinido y la naturaleza del endeudamiento previo (educativo vs. consumo) reducen sustancialmente el perfil de riesgo real del solicitante. La anulación de la recomendación automática y la consiguiente aprobación parcial se basan en un juicio profesional que integra este contexto adicional, alineándose con una gestión prudente y personalizada del riesgo</w:t>
            </w:r>
          </w:p>
        </w:tc>
      </w:tr>
    </w:tbl>
    <w:p w14:paraId="6A29977A" w14:textId="77777777" w:rsidR="00D14847" w:rsidRDefault="00D14847"/>
    <w:p w14:paraId="08BA10DB" w14:textId="1670AE16" w:rsidR="004A72DD" w:rsidRPr="000D77B3" w:rsidRDefault="000D77B3">
      <w:pPr>
        <w:rPr>
          <w:rFonts w:ascii="Arial" w:hAnsi="Arial" w:cs="Arial"/>
          <w:b/>
          <w:bCs/>
          <w:sz w:val="40"/>
          <w:szCs w:val="40"/>
        </w:rPr>
      </w:pPr>
      <w:r w:rsidRPr="000D77B3">
        <w:rPr>
          <w:rFonts w:ascii="Arial" w:hAnsi="Arial" w:cs="Arial"/>
          <w:b/>
          <w:bCs/>
          <w:sz w:val="40"/>
          <w:szCs w:val="40"/>
        </w:rPr>
        <w:lastRenderedPageBreak/>
        <w:t>Formulario de Registro de Retirada de Sistema de IA sobre un sistema ficticio</w:t>
      </w:r>
    </w:p>
    <w:p w14:paraId="61B2692B" w14:textId="77777777" w:rsidR="004A72DD" w:rsidRPr="000D77B3" w:rsidRDefault="004A72DD">
      <w:pPr>
        <w:rPr>
          <w:rFonts w:ascii="Arial" w:hAnsi="Arial" w:cs="Arial"/>
          <w:b/>
          <w:bCs/>
          <w:sz w:val="40"/>
          <w:szCs w:val="40"/>
        </w:rPr>
      </w:pPr>
    </w:p>
    <w:p w14:paraId="65EB39BE" w14:textId="77777777" w:rsidR="000D77B3" w:rsidRPr="000D77B3" w:rsidRDefault="000D77B3" w:rsidP="000D77B3">
      <w:pPr>
        <w:jc w:val="both"/>
        <w:rPr>
          <w:rFonts w:ascii="Arial" w:eastAsia="Aptos" w:hAnsi="Arial" w:cs="Arial"/>
          <w:sz w:val="22"/>
          <w:szCs w:val="22"/>
        </w:rPr>
      </w:pPr>
      <w:r w:rsidRPr="000D77B3">
        <w:rPr>
          <w:rFonts w:ascii="Arial" w:eastAsia="Aptos" w:hAnsi="Arial" w:cs="Arial"/>
          <w:sz w:val="22"/>
          <w:szCs w:val="22"/>
        </w:rPr>
        <w:t xml:space="preserve">Este formulario se utiliza para documentar y verificar todas las acciones ejecutadas durante el proceso de retirada (desmantelamiento o </w:t>
      </w:r>
      <w:proofErr w:type="spellStart"/>
      <w:r w:rsidRPr="000D77B3">
        <w:rPr>
          <w:rFonts w:ascii="Arial" w:eastAsia="Aptos" w:hAnsi="Arial" w:cs="Arial"/>
          <w:sz w:val="22"/>
          <w:szCs w:val="22"/>
        </w:rPr>
        <w:t>decommissioning</w:t>
      </w:r>
      <w:proofErr w:type="spellEnd"/>
      <w:r w:rsidRPr="000D77B3">
        <w:rPr>
          <w:rFonts w:ascii="Arial" w:eastAsia="Aptos" w:hAnsi="Arial" w:cs="Arial"/>
          <w:sz w:val="22"/>
          <w:szCs w:val="22"/>
        </w:rPr>
        <w:t>) de un sistema de IA. Su objetivo es asegurar que la retirada se realiza de forma segura, controlada y cumpliendo con las políticas internas y la normativa aplicable, garantizando una trazabilidad completa del fin de vida del sistema.</w:t>
      </w:r>
    </w:p>
    <w:p w14:paraId="0C1314D4" w14:textId="77777777" w:rsidR="000D77B3" w:rsidRPr="00880E4A" w:rsidRDefault="000D77B3" w:rsidP="000D77B3">
      <w:pPr>
        <w:jc w:val="both"/>
        <w:rPr>
          <w:rFonts w:ascii="Arial" w:eastAsia="Aptos" w:hAnsi="Arial" w:cs="Arial"/>
          <w:b/>
          <w:color w:val="004080"/>
          <w:sz w:val="22"/>
          <w:szCs w:val="22"/>
          <w:lang w:val="pt-PT"/>
        </w:rPr>
      </w:pPr>
      <w:r w:rsidRPr="00880E4A">
        <w:rPr>
          <w:rFonts w:ascii="Arial" w:eastAsia="Aptos" w:hAnsi="Arial" w:cs="Arial"/>
          <w:b/>
          <w:color w:val="004080"/>
          <w:sz w:val="22"/>
          <w:szCs w:val="22"/>
          <w:lang w:val="pt-PT"/>
        </w:rPr>
        <w:t>Registro de Retirada de Sistema de IA</w:t>
      </w:r>
    </w:p>
    <w:tbl>
      <w:tblPr>
        <w:tblW w:w="9781" w:type="dxa"/>
        <w:tblInd w:w="-57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236"/>
        <w:gridCol w:w="2587"/>
        <w:gridCol w:w="1616"/>
        <w:gridCol w:w="3342"/>
      </w:tblGrid>
      <w:tr w:rsidR="000D77B3" w:rsidRPr="000D77B3" w14:paraId="120C717B" w14:textId="77777777" w:rsidTr="00204A9D">
        <w:trPr>
          <w:trHeight w:val="591"/>
        </w:trPr>
        <w:tc>
          <w:tcPr>
            <w:tcW w:w="9781" w:type="dxa"/>
            <w:gridSpan w:val="4"/>
            <w:shd w:val="clear" w:color="auto" w:fill="004080"/>
            <w:tcMar>
              <w:left w:w="70" w:type="dxa"/>
              <w:right w:w="70" w:type="dxa"/>
            </w:tcMar>
            <w:vAlign w:val="center"/>
          </w:tcPr>
          <w:p w14:paraId="5312C495" w14:textId="77777777" w:rsidR="000D77B3" w:rsidRPr="000D77B3" w:rsidRDefault="000D77B3" w:rsidP="00AD7BEA">
            <w:pPr>
              <w:spacing w:after="0"/>
              <w:jc w:val="both"/>
              <w:rPr>
                <w:rFonts w:ascii="Arial" w:eastAsia="Aptos" w:hAnsi="Arial" w:cs="Arial"/>
                <w:b/>
                <w:bCs/>
                <w:color w:val="FFFFFF" w:themeColor="background1"/>
                <w:sz w:val="22"/>
                <w:szCs w:val="22"/>
              </w:rPr>
            </w:pPr>
            <w:r w:rsidRPr="000D77B3">
              <w:rPr>
                <w:rFonts w:ascii="Arial" w:eastAsia="Aptos" w:hAnsi="Arial" w:cs="Arial"/>
                <w:b/>
                <w:bCs/>
                <w:color w:val="FFFFFF" w:themeColor="background1"/>
                <w:sz w:val="22"/>
                <w:szCs w:val="22"/>
              </w:rPr>
              <w:t>Control de Documento</w:t>
            </w:r>
          </w:p>
        </w:tc>
      </w:tr>
      <w:tr w:rsidR="000D77B3" w:rsidRPr="000D77B3" w14:paraId="47775987" w14:textId="77777777" w:rsidTr="00204A9D">
        <w:trPr>
          <w:trHeight w:val="705"/>
        </w:trPr>
        <w:tc>
          <w:tcPr>
            <w:tcW w:w="2236" w:type="dxa"/>
            <w:tcMar>
              <w:left w:w="70" w:type="dxa"/>
              <w:right w:w="70" w:type="dxa"/>
            </w:tcMar>
            <w:vAlign w:val="center"/>
          </w:tcPr>
          <w:p w14:paraId="026A3E00" w14:textId="77777777" w:rsidR="000D77B3" w:rsidRPr="000D77B3" w:rsidRDefault="000D77B3" w:rsidP="00AD7BEA">
            <w:pPr>
              <w:spacing w:after="0"/>
              <w:jc w:val="both"/>
              <w:rPr>
                <w:rFonts w:ascii="Arial" w:eastAsia="Aptos" w:hAnsi="Arial" w:cs="Arial"/>
                <w:b/>
                <w:bCs/>
                <w:color w:val="000000" w:themeColor="text1"/>
                <w:sz w:val="22"/>
                <w:szCs w:val="22"/>
              </w:rPr>
            </w:pPr>
            <w:r w:rsidRPr="000D77B3">
              <w:rPr>
                <w:rFonts w:ascii="Arial" w:eastAsia="Aptos" w:hAnsi="Arial" w:cs="Arial"/>
                <w:b/>
                <w:bCs/>
                <w:color w:val="000000" w:themeColor="text1"/>
                <w:sz w:val="22"/>
                <w:szCs w:val="22"/>
              </w:rPr>
              <w:t>ID de Registro:</w:t>
            </w:r>
          </w:p>
        </w:tc>
        <w:tc>
          <w:tcPr>
            <w:tcW w:w="2587" w:type="dxa"/>
            <w:tcMar>
              <w:left w:w="70" w:type="dxa"/>
              <w:right w:w="70" w:type="dxa"/>
            </w:tcMar>
            <w:vAlign w:val="center"/>
          </w:tcPr>
          <w:p w14:paraId="40D92FF6" w14:textId="77777777" w:rsidR="000D77B3" w:rsidRPr="000D77B3" w:rsidRDefault="000D77B3" w:rsidP="00AD7BEA">
            <w:pPr>
              <w:spacing w:after="0"/>
              <w:jc w:val="both"/>
              <w:rPr>
                <w:rFonts w:ascii="Arial" w:eastAsia="Aptos" w:hAnsi="Arial" w:cs="Arial"/>
                <w:color w:val="000000" w:themeColor="text1"/>
                <w:sz w:val="22"/>
                <w:szCs w:val="22"/>
              </w:rPr>
            </w:pPr>
            <w:r w:rsidRPr="000D77B3">
              <w:rPr>
                <w:rFonts w:ascii="Arial" w:eastAsia="Aptos" w:hAnsi="Arial" w:cs="Arial"/>
                <w:color w:val="000000" w:themeColor="text1"/>
                <w:sz w:val="22"/>
                <w:szCs w:val="22"/>
              </w:rPr>
              <w:t>RET-20260115-IA002</w:t>
            </w:r>
          </w:p>
        </w:tc>
        <w:tc>
          <w:tcPr>
            <w:tcW w:w="1616" w:type="dxa"/>
            <w:tcMar>
              <w:left w:w="70" w:type="dxa"/>
              <w:right w:w="70" w:type="dxa"/>
            </w:tcMar>
            <w:vAlign w:val="center"/>
          </w:tcPr>
          <w:p w14:paraId="6711BF6B" w14:textId="77777777" w:rsidR="000D77B3" w:rsidRPr="000D77B3" w:rsidRDefault="000D77B3" w:rsidP="00AD7BEA">
            <w:pPr>
              <w:spacing w:after="0"/>
              <w:jc w:val="both"/>
              <w:rPr>
                <w:rFonts w:ascii="Arial" w:eastAsia="Aptos" w:hAnsi="Arial" w:cs="Arial"/>
                <w:b/>
                <w:bCs/>
                <w:color w:val="000000" w:themeColor="text1"/>
                <w:sz w:val="22"/>
                <w:szCs w:val="22"/>
              </w:rPr>
            </w:pPr>
            <w:r w:rsidRPr="000D77B3">
              <w:rPr>
                <w:rFonts w:ascii="Arial" w:eastAsia="Aptos" w:hAnsi="Arial" w:cs="Arial"/>
                <w:b/>
                <w:bCs/>
                <w:color w:val="000000" w:themeColor="text1"/>
                <w:sz w:val="22"/>
                <w:szCs w:val="22"/>
              </w:rPr>
              <w:t>Fecha de Inicio:</w:t>
            </w:r>
          </w:p>
        </w:tc>
        <w:tc>
          <w:tcPr>
            <w:tcW w:w="3342" w:type="dxa"/>
            <w:tcMar>
              <w:left w:w="70" w:type="dxa"/>
              <w:right w:w="70" w:type="dxa"/>
            </w:tcMar>
            <w:vAlign w:val="center"/>
          </w:tcPr>
          <w:p w14:paraId="2EE94E8E" w14:textId="77777777" w:rsidR="000D77B3" w:rsidRPr="000D77B3" w:rsidRDefault="000D77B3" w:rsidP="00AD7BEA">
            <w:pPr>
              <w:spacing w:after="0"/>
              <w:jc w:val="both"/>
              <w:rPr>
                <w:rFonts w:ascii="Arial" w:eastAsia="Aptos" w:hAnsi="Arial" w:cs="Arial"/>
                <w:color w:val="000000" w:themeColor="text1"/>
                <w:sz w:val="22"/>
                <w:szCs w:val="22"/>
              </w:rPr>
            </w:pPr>
            <w:r w:rsidRPr="000D77B3">
              <w:rPr>
                <w:rFonts w:ascii="Arial" w:eastAsia="Aptos" w:hAnsi="Arial" w:cs="Arial"/>
                <w:color w:val="000000" w:themeColor="text1"/>
                <w:sz w:val="22"/>
                <w:szCs w:val="22"/>
              </w:rPr>
              <w:t>15/01/2026</w:t>
            </w:r>
          </w:p>
        </w:tc>
      </w:tr>
      <w:tr w:rsidR="000D77B3" w:rsidRPr="000D77B3" w14:paraId="445D54C9" w14:textId="77777777" w:rsidTr="00204A9D">
        <w:trPr>
          <w:trHeight w:val="705"/>
        </w:trPr>
        <w:tc>
          <w:tcPr>
            <w:tcW w:w="2236" w:type="dxa"/>
            <w:tcMar>
              <w:left w:w="70" w:type="dxa"/>
              <w:right w:w="70" w:type="dxa"/>
            </w:tcMar>
            <w:vAlign w:val="center"/>
          </w:tcPr>
          <w:p w14:paraId="48B275DF" w14:textId="77777777" w:rsidR="000D77B3" w:rsidRPr="000D77B3" w:rsidRDefault="000D77B3" w:rsidP="00AD7BEA">
            <w:pPr>
              <w:spacing w:after="0"/>
              <w:jc w:val="both"/>
              <w:rPr>
                <w:rFonts w:ascii="Arial" w:eastAsia="Aptos" w:hAnsi="Arial" w:cs="Arial"/>
                <w:b/>
                <w:bCs/>
                <w:color w:val="000000" w:themeColor="text1"/>
                <w:sz w:val="22"/>
                <w:szCs w:val="22"/>
              </w:rPr>
            </w:pPr>
            <w:r w:rsidRPr="000D77B3">
              <w:rPr>
                <w:rFonts w:ascii="Arial" w:eastAsia="Aptos" w:hAnsi="Arial" w:cs="Arial"/>
                <w:b/>
                <w:bCs/>
                <w:color w:val="000000" w:themeColor="text1"/>
                <w:sz w:val="22"/>
                <w:szCs w:val="22"/>
              </w:rPr>
              <w:t>Responsable del Proceso:</w:t>
            </w:r>
          </w:p>
        </w:tc>
        <w:tc>
          <w:tcPr>
            <w:tcW w:w="2587" w:type="dxa"/>
            <w:tcMar>
              <w:left w:w="70" w:type="dxa"/>
              <w:right w:w="70" w:type="dxa"/>
            </w:tcMar>
            <w:vAlign w:val="center"/>
          </w:tcPr>
          <w:p w14:paraId="0160C016" w14:textId="77777777" w:rsidR="000D77B3" w:rsidRPr="000D77B3" w:rsidRDefault="000D77B3" w:rsidP="00AD7BEA">
            <w:pPr>
              <w:spacing w:after="0"/>
              <w:jc w:val="both"/>
              <w:rPr>
                <w:rFonts w:ascii="Arial" w:eastAsia="Aptos" w:hAnsi="Arial" w:cs="Arial"/>
                <w:color w:val="000000" w:themeColor="text1"/>
                <w:sz w:val="22"/>
                <w:szCs w:val="22"/>
              </w:rPr>
            </w:pPr>
            <w:r w:rsidRPr="000D77B3">
              <w:rPr>
                <w:rFonts w:ascii="Arial" w:eastAsia="Aptos" w:hAnsi="Arial" w:cs="Arial"/>
                <w:color w:val="000000" w:themeColor="text1"/>
                <w:sz w:val="22"/>
                <w:szCs w:val="22"/>
              </w:rPr>
              <w:t xml:space="preserve"> </w:t>
            </w:r>
            <w:proofErr w:type="spellStart"/>
            <w:r w:rsidRPr="000D77B3">
              <w:rPr>
                <w:rFonts w:ascii="Arial" w:eastAsia="Aptos" w:hAnsi="Arial" w:cs="Arial"/>
                <w:color w:val="000000" w:themeColor="text1"/>
                <w:sz w:val="22"/>
                <w:szCs w:val="22"/>
              </w:rPr>
              <w:t>xxx</w:t>
            </w:r>
            <w:proofErr w:type="spellEnd"/>
          </w:p>
        </w:tc>
        <w:tc>
          <w:tcPr>
            <w:tcW w:w="1616" w:type="dxa"/>
            <w:tcMar>
              <w:left w:w="70" w:type="dxa"/>
              <w:right w:w="70" w:type="dxa"/>
            </w:tcMar>
            <w:vAlign w:val="center"/>
          </w:tcPr>
          <w:p w14:paraId="77B5B7D2" w14:textId="77777777" w:rsidR="000D77B3" w:rsidRPr="000D77B3" w:rsidRDefault="000D77B3" w:rsidP="00AD7BEA">
            <w:pPr>
              <w:spacing w:after="0"/>
              <w:jc w:val="both"/>
              <w:rPr>
                <w:rFonts w:ascii="Arial" w:eastAsia="Aptos" w:hAnsi="Arial" w:cs="Arial"/>
                <w:b/>
                <w:bCs/>
                <w:color w:val="000000" w:themeColor="text1"/>
                <w:sz w:val="22"/>
                <w:szCs w:val="22"/>
              </w:rPr>
            </w:pPr>
            <w:r w:rsidRPr="000D77B3">
              <w:rPr>
                <w:rFonts w:ascii="Arial" w:eastAsia="Aptos" w:hAnsi="Arial" w:cs="Arial"/>
                <w:b/>
                <w:bCs/>
                <w:color w:val="000000" w:themeColor="text1"/>
                <w:sz w:val="22"/>
                <w:szCs w:val="22"/>
              </w:rPr>
              <w:t>Fecha de Finalización:</w:t>
            </w:r>
          </w:p>
        </w:tc>
        <w:tc>
          <w:tcPr>
            <w:tcW w:w="3342" w:type="dxa"/>
            <w:tcMar>
              <w:left w:w="70" w:type="dxa"/>
              <w:right w:w="70" w:type="dxa"/>
            </w:tcMar>
            <w:vAlign w:val="center"/>
          </w:tcPr>
          <w:p w14:paraId="1159FD76" w14:textId="77777777" w:rsidR="000D77B3" w:rsidRPr="000D77B3" w:rsidRDefault="000D77B3" w:rsidP="00AD7BEA">
            <w:pPr>
              <w:spacing w:after="0"/>
              <w:jc w:val="both"/>
              <w:rPr>
                <w:rFonts w:ascii="Arial" w:eastAsia="Aptos" w:hAnsi="Arial" w:cs="Arial"/>
                <w:color w:val="000000" w:themeColor="text1"/>
                <w:sz w:val="22"/>
                <w:szCs w:val="22"/>
              </w:rPr>
            </w:pPr>
            <w:r w:rsidRPr="000D77B3">
              <w:rPr>
                <w:rFonts w:ascii="Arial" w:eastAsia="Aptos" w:hAnsi="Arial" w:cs="Arial"/>
                <w:color w:val="000000" w:themeColor="text1"/>
                <w:sz w:val="22"/>
                <w:szCs w:val="22"/>
              </w:rPr>
              <w:t>20/01/2026</w:t>
            </w:r>
          </w:p>
        </w:tc>
      </w:tr>
      <w:tr w:rsidR="000D77B3" w:rsidRPr="000D77B3" w14:paraId="67F3EDDE" w14:textId="77777777" w:rsidTr="00204A9D">
        <w:trPr>
          <w:trHeight w:val="465"/>
        </w:trPr>
        <w:tc>
          <w:tcPr>
            <w:tcW w:w="2236" w:type="dxa"/>
            <w:tcMar>
              <w:left w:w="70" w:type="dxa"/>
              <w:right w:w="70" w:type="dxa"/>
            </w:tcMar>
            <w:vAlign w:val="center"/>
          </w:tcPr>
          <w:p w14:paraId="4B8A7058" w14:textId="77777777" w:rsidR="000D77B3" w:rsidRPr="000D77B3" w:rsidRDefault="000D77B3" w:rsidP="00AD7BEA">
            <w:pPr>
              <w:spacing w:after="0"/>
              <w:jc w:val="both"/>
              <w:rPr>
                <w:rFonts w:ascii="Arial" w:eastAsia="Aptos" w:hAnsi="Arial" w:cs="Arial"/>
                <w:b/>
                <w:bCs/>
                <w:color w:val="000000" w:themeColor="text1"/>
                <w:sz w:val="22"/>
                <w:szCs w:val="22"/>
              </w:rPr>
            </w:pPr>
            <w:r w:rsidRPr="000D77B3">
              <w:rPr>
                <w:rFonts w:ascii="Arial" w:eastAsia="Aptos" w:hAnsi="Arial" w:cs="Arial"/>
                <w:b/>
                <w:bCs/>
                <w:color w:val="000000" w:themeColor="text1"/>
                <w:sz w:val="22"/>
                <w:szCs w:val="22"/>
              </w:rPr>
              <w:t>Estado:</w:t>
            </w:r>
          </w:p>
        </w:tc>
        <w:tc>
          <w:tcPr>
            <w:tcW w:w="7545" w:type="dxa"/>
            <w:gridSpan w:val="3"/>
            <w:tcMar>
              <w:left w:w="70" w:type="dxa"/>
              <w:right w:w="70" w:type="dxa"/>
            </w:tcMar>
            <w:vAlign w:val="center"/>
          </w:tcPr>
          <w:p w14:paraId="1904CB32" w14:textId="77777777" w:rsidR="000D77B3" w:rsidRPr="000D77B3" w:rsidRDefault="000D77B3" w:rsidP="00AD7BEA">
            <w:pPr>
              <w:spacing w:after="0"/>
              <w:jc w:val="both"/>
              <w:rPr>
                <w:rFonts w:ascii="Arial" w:eastAsia="Aptos" w:hAnsi="Arial" w:cs="Arial"/>
                <w:b/>
                <w:bCs/>
                <w:color w:val="000000" w:themeColor="text1"/>
                <w:sz w:val="22"/>
                <w:szCs w:val="22"/>
              </w:rPr>
            </w:pPr>
            <w:r w:rsidRPr="000D77B3">
              <w:rPr>
                <w:rFonts w:ascii="Arial" w:eastAsia="Aptos" w:hAnsi="Arial" w:cs="Arial"/>
                <w:b/>
                <w:bCs/>
                <w:color w:val="000000" w:themeColor="text1"/>
                <w:sz w:val="22"/>
                <w:szCs w:val="22"/>
              </w:rPr>
              <w:t>COMPLETADO</w:t>
            </w:r>
          </w:p>
        </w:tc>
      </w:tr>
    </w:tbl>
    <w:p w14:paraId="13F93A0A" w14:textId="77777777" w:rsidR="000D77B3" w:rsidRPr="000D77B3" w:rsidRDefault="000D77B3" w:rsidP="000D77B3">
      <w:pPr>
        <w:spacing w:after="0"/>
        <w:jc w:val="both"/>
        <w:rPr>
          <w:rFonts w:ascii="Arial" w:eastAsia="Aptos" w:hAnsi="Arial" w:cs="Arial"/>
          <w:sz w:val="22"/>
          <w:szCs w:val="22"/>
        </w:rPr>
      </w:pPr>
    </w:p>
    <w:p w14:paraId="5B3443AF" w14:textId="77777777" w:rsidR="000D77B3" w:rsidRPr="00880E4A" w:rsidRDefault="000D77B3" w:rsidP="000D77B3">
      <w:pPr>
        <w:jc w:val="both"/>
        <w:rPr>
          <w:rFonts w:ascii="Arial" w:eastAsia="Aptos" w:hAnsi="Arial" w:cs="Arial"/>
          <w:b/>
          <w:bCs/>
          <w:color w:val="004080"/>
          <w:sz w:val="22"/>
          <w:szCs w:val="22"/>
        </w:rPr>
      </w:pPr>
      <w:r w:rsidRPr="00880E4A">
        <w:rPr>
          <w:rFonts w:ascii="Arial" w:eastAsia="Aptos" w:hAnsi="Arial" w:cs="Arial"/>
          <w:b/>
          <w:bCs/>
          <w:color w:val="004080"/>
          <w:sz w:val="22"/>
          <w:szCs w:val="22"/>
        </w:rPr>
        <w:t>Identificación del Sistema y Motivo de la Retirada</w:t>
      </w:r>
    </w:p>
    <w:tbl>
      <w:tblPr>
        <w:tblW w:w="9781" w:type="dxa"/>
        <w:tblInd w:w="-57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88"/>
        <w:gridCol w:w="4093"/>
      </w:tblGrid>
      <w:tr w:rsidR="000D77B3" w:rsidRPr="000D77B3" w14:paraId="7B9A8171" w14:textId="77777777" w:rsidTr="00204A9D">
        <w:trPr>
          <w:trHeight w:val="681"/>
        </w:trPr>
        <w:tc>
          <w:tcPr>
            <w:tcW w:w="5688" w:type="dxa"/>
            <w:shd w:val="clear" w:color="auto" w:fill="004080"/>
            <w:tcMar>
              <w:left w:w="70" w:type="dxa"/>
              <w:right w:w="70" w:type="dxa"/>
            </w:tcMar>
            <w:vAlign w:val="center"/>
          </w:tcPr>
          <w:p w14:paraId="7F15774C" w14:textId="77777777" w:rsidR="000D77B3" w:rsidRPr="000D77B3" w:rsidRDefault="000D77B3" w:rsidP="00AD7BEA">
            <w:pPr>
              <w:spacing w:after="0"/>
              <w:jc w:val="both"/>
              <w:rPr>
                <w:rFonts w:ascii="Arial" w:eastAsia="Aptos" w:hAnsi="Arial" w:cs="Arial"/>
                <w:b/>
                <w:bCs/>
                <w:color w:val="FFFFFF" w:themeColor="background1"/>
                <w:sz w:val="22"/>
                <w:szCs w:val="22"/>
              </w:rPr>
            </w:pPr>
            <w:r w:rsidRPr="000D77B3">
              <w:rPr>
                <w:rFonts w:ascii="Arial" w:eastAsia="Aptos" w:hAnsi="Arial" w:cs="Arial"/>
                <w:b/>
                <w:bCs/>
                <w:color w:val="FFFFFF" w:themeColor="background1"/>
                <w:sz w:val="22"/>
                <w:szCs w:val="22"/>
              </w:rPr>
              <w:t>Campo</w:t>
            </w:r>
          </w:p>
        </w:tc>
        <w:tc>
          <w:tcPr>
            <w:tcW w:w="4093" w:type="dxa"/>
            <w:shd w:val="clear" w:color="auto" w:fill="004080"/>
            <w:tcMar>
              <w:left w:w="70" w:type="dxa"/>
              <w:right w:w="70" w:type="dxa"/>
            </w:tcMar>
            <w:vAlign w:val="center"/>
          </w:tcPr>
          <w:p w14:paraId="758E9FEF" w14:textId="77777777" w:rsidR="000D77B3" w:rsidRPr="000D77B3" w:rsidRDefault="000D77B3" w:rsidP="00AD7BEA">
            <w:pPr>
              <w:spacing w:after="0"/>
              <w:jc w:val="both"/>
              <w:rPr>
                <w:rFonts w:ascii="Arial" w:eastAsia="Aptos" w:hAnsi="Arial" w:cs="Arial"/>
                <w:b/>
                <w:bCs/>
                <w:color w:val="FFFFFF" w:themeColor="background1"/>
                <w:sz w:val="22"/>
                <w:szCs w:val="22"/>
              </w:rPr>
            </w:pPr>
            <w:r w:rsidRPr="000D77B3">
              <w:rPr>
                <w:rFonts w:ascii="Arial" w:eastAsia="Aptos" w:hAnsi="Arial" w:cs="Arial"/>
                <w:b/>
                <w:bCs/>
                <w:color w:val="FFFFFF" w:themeColor="background1"/>
                <w:sz w:val="22"/>
                <w:szCs w:val="22"/>
              </w:rPr>
              <w:t>Descripción</w:t>
            </w:r>
          </w:p>
        </w:tc>
      </w:tr>
      <w:tr w:rsidR="000D77B3" w:rsidRPr="000D77B3" w14:paraId="15F82F4A" w14:textId="77777777" w:rsidTr="00204A9D">
        <w:trPr>
          <w:trHeight w:val="390"/>
        </w:trPr>
        <w:tc>
          <w:tcPr>
            <w:tcW w:w="5688" w:type="dxa"/>
            <w:tcMar>
              <w:left w:w="70" w:type="dxa"/>
              <w:right w:w="70" w:type="dxa"/>
            </w:tcMar>
            <w:vAlign w:val="center"/>
          </w:tcPr>
          <w:p w14:paraId="7164C25C" w14:textId="77777777" w:rsidR="000D77B3" w:rsidRPr="000D77B3" w:rsidRDefault="000D77B3" w:rsidP="00AD7BEA">
            <w:pPr>
              <w:spacing w:after="0"/>
              <w:jc w:val="both"/>
              <w:rPr>
                <w:rFonts w:ascii="Arial" w:eastAsia="Aptos" w:hAnsi="Arial" w:cs="Arial"/>
                <w:b/>
                <w:bCs/>
                <w:color w:val="000000" w:themeColor="text1"/>
                <w:sz w:val="22"/>
                <w:szCs w:val="22"/>
              </w:rPr>
            </w:pPr>
            <w:r w:rsidRPr="000D77B3">
              <w:rPr>
                <w:rFonts w:ascii="Arial" w:eastAsia="Aptos" w:hAnsi="Arial" w:cs="Arial"/>
                <w:b/>
                <w:bCs/>
                <w:color w:val="000000" w:themeColor="text1"/>
                <w:sz w:val="22"/>
                <w:szCs w:val="22"/>
              </w:rPr>
              <w:t>ID del Modelo en Inventario:</w:t>
            </w:r>
          </w:p>
        </w:tc>
        <w:tc>
          <w:tcPr>
            <w:tcW w:w="4093" w:type="dxa"/>
            <w:tcMar>
              <w:left w:w="70" w:type="dxa"/>
              <w:right w:w="70" w:type="dxa"/>
            </w:tcMar>
            <w:vAlign w:val="center"/>
          </w:tcPr>
          <w:p w14:paraId="41813C6E" w14:textId="77777777" w:rsidR="000D77B3" w:rsidRPr="000D77B3" w:rsidRDefault="000D77B3" w:rsidP="00AD7BEA">
            <w:pPr>
              <w:spacing w:after="0"/>
              <w:jc w:val="both"/>
              <w:rPr>
                <w:rFonts w:ascii="Arial" w:eastAsia="Aptos" w:hAnsi="Arial" w:cs="Arial"/>
                <w:color w:val="000000" w:themeColor="text1"/>
                <w:sz w:val="22"/>
                <w:szCs w:val="22"/>
              </w:rPr>
            </w:pPr>
            <w:r w:rsidRPr="000D77B3">
              <w:rPr>
                <w:rFonts w:ascii="Arial" w:eastAsia="Aptos" w:hAnsi="Arial" w:cs="Arial"/>
                <w:color w:val="000000" w:themeColor="text1"/>
                <w:sz w:val="22"/>
                <w:szCs w:val="22"/>
              </w:rPr>
              <w:t>IA-002</w:t>
            </w:r>
          </w:p>
        </w:tc>
      </w:tr>
      <w:tr w:rsidR="000D77B3" w:rsidRPr="000D77B3" w14:paraId="680D712D" w14:textId="77777777" w:rsidTr="00204A9D">
        <w:trPr>
          <w:trHeight w:val="465"/>
        </w:trPr>
        <w:tc>
          <w:tcPr>
            <w:tcW w:w="5688" w:type="dxa"/>
            <w:tcMar>
              <w:left w:w="70" w:type="dxa"/>
              <w:right w:w="70" w:type="dxa"/>
            </w:tcMar>
            <w:vAlign w:val="center"/>
          </w:tcPr>
          <w:p w14:paraId="6D3AEFDD" w14:textId="77777777" w:rsidR="000D77B3" w:rsidRPr="000D77B3" w:rsidRDefault="000D77B3" w:rsidP="00AD7BEA">
            <w:pPr>
              <w:spacing w:after="0"/>
              <w:jc w:val="both"/>
              <w:rPr>
                <w:rFonts w:ascii="Arial" w:eastAsia="Aptos" w:hAnsi="Arial" w:cs="Arial"/>
                <w:b/>
                <w:bCs/>
                <w:color w:val="000000" w:themeColor="text1"/>
                <w:sz w:val="22"/>
                <w:szCs w:val="22"/>
              </w:rPr>
            </w:pPr>
            <w:r w:rsidRPr="000D77B3">
              <w:rPr>
                <w:rFonts w:ascii="Arial" w:eastAsia="Aptos" w:hAnsi="Arial" w:cs="Arial"/>
                <w:b/>
                <w:bCs/>
                <w:color w:val="000000" w:themeColor="text1"/>
                <w:sz w:val="22"/>
                <w:szCs w:val="22"/>
              </w:rPr>
              <w:t>Nombre del Modelo:</w:t>
            </w:r>
          </w:p>
        </w:tc>
        <w:tc>
          <w:tcPr>
            <w:tcW w:w="4093" w:type="dxa"/>
            <w:tcMar>
              <w:left w:w="70" w:type="dxa"/>
              <w:right w:w="70" w:type="dxa"/>
            </w:tcMar>
            <w:vAlign w:val="center"/>
          </w:tcPr>
          <w:p w14:paraId="0910E427" w14:textId="77777777" w:rsidR="000D77B3" w:rsidRPr="000D77B3" w:rsidRDefault="000D77B3" w:rsidP="00AD7BEA">
            <w:pPr>
              <w:spacing w:after="0"/>
              <w:jc w:val="both"/>
              <w:rPr>
                <w:rFonts w:ascii="Arial" w:eastAsia="Aptos" w:hAnsi="Arial" w:cs="Arial"/>
                <w:color w:val="000000" w:themeColor="text1"/>
                <w:sz w:val="22"/>
                <w:szCs w:val="22"/>
              </w:rPr>
            </w:pPr>
            <w:proofErr w:type="spellStart"/>
            <w:r w:rsidRPr="000D77B3">
              <w:rPr>
                <w:rFonts w:ascii="Arial" w:eastAsia="Aptos" w:hAnsi="Arial" w:cs="Arial"/>
                <w:color w:val="000000" w:themeColor="text1"/>
                <w:sz w:val="22"/>
                <w:szCs w:val="22"/>
              </w:rPr>
              <w:t>Scoring</w:t>
            </w:r>
            <w:proofErr w:type="spellEnd"/>
            <w:r w:rsidRPr="000D77B3">
              <w:rPr>
                <w:rFonts w:ascii="Arial" w:eastAsia="Aptos" w:hAnsi="Arial" w:cs="Arial"/>
                <w:color w:val="000000" w:themeColor="text1"/>
                <w:sz w:val="22"/>
                <w:szCs w:val="22"/>
              </w:rPr>
              <w:t xml:space="preserve"> de Solvencia Crediticia (SC-2025-v1)</w:t>
            </w:r>
          </w:p>
        </w:tc>
      </w:tr>
      <w:tr w:rsidR="000D77B3" w:rsidRPr="000D77B3" w14:paraId="65E95145" w14:textId="77777777" w:rsidTr="00204A9D">
        <w:trPr>
          <w:trHeight w:val="390"/>
        </w:trPr>
        <w:tc>
          <w:tcPr>
            <w:tcW w:w="5688" w:type="dxa"/>
            <w:tcMar>
              <w:left w:w="70" w:type="dxa"/>
              <w:right w:w="70" w:type="dxa"/>
            </w:tcMar>
            <w:vAlign w:val="center"/>
          </w:tcPr>
          <w:p w14:paraId="66BBB059" w14:textId="77777777" w:rsidR="000D77B3" w:rsidRPr="000D77B3" w:rsidRDefault="000D77B3" w:rsidP="00AD7BEA">
            <w:pPr>
              <w:spacing w:after="0"/>
              <w:jc w:val="both"/>
              <w:rPr>
                <w:rFonts w:ascii="Arial" w:eastAsia="Aptos" w:hAnsi="Arial" w:cs="Arial"/>
                <w:b/>
                <w:bCs/>
                <w:color w:val="000000" w:themeColor="text1"/>
                <w:sz w:val="22"/>
                <w:szCs w:val="22"/>
              </w:rPr>
            </w:pPr>
            <w:r w:rsidRPr="000D77B3">
              <w:rPr>
                <w:rFonts w:ascii="Arial" w:eastAsia="Aptos" w:hAnsi="Arial" w:cs="Arial"/>
                <w:b/>
                <w:bCs/>
                <w:color w:val="000000" w:themeColor="text1"/>
                <w:sz w:val="22"/>
                <w:szCs w:val="22"/>
              </w:rPr>
              <w:t>Fecha de Puesta en Producción:</w:t>
            </w:r>
          </w:p>
        </w:tc>
        <w:tc>
          <w:tcPr>
            <w:tcW w:w="4093" w:type="dxa"/>
            <w:tcMar>
              <w:left w:w="70" w:type="dxa"/>
              <w:right w:w="70" w:type="dxa"/>
            </w:tcMar>
            <w:vAlign w:val="center"/>
          </w:tcPr>
          <w:p w14:paraId="496940D7" w14:textId="77777777" w:rsidR="000D77B3" w:rsidRPr="000D77B3" w:rsidRDefault="000D77B3" w:rsidP="00AD7BEA">
            <w:pPr>
              <w:jc w:val="both"/>
              <w:rPr>
                <w:rFonts w:ascii="Arial" w:hAnsi="Arial" w:cs="Arial"/>
                <w:sz w:val="22"/>
                <w:szCs w:val="22"/>
              </w:rPr>
            </w:pPr>
          </w:p>
        </w:tc>
      </w:tr>
      <w:tr w:rsidR="000D77B3" w:rsidRPr="000D77B3" w14:paraId="60881380" w14:textId="77777777" w:rsidTr="00204A9D">
        <w:trPr>
          <w:trHeight w:val="2010"/>
        </w:trPr>
        <w:tc>
          <w:tcPr>
            <w:tcW w:w="5688" w:type="dxa"/>
            <w:tcMar>
              <w:left w:w="70" w:type="dxa"/>
              <w:right w:w="70" w:type="dxa"/>
            </w:tcMar>
            <w:vAlign w:val="center"/>
          </w:tcPr>
          <w:p w14:paraId="42DFA3C0" w14:textId="77777777" w:rsidR="000D77B3" w:rsidRPr="000D77B3" w:rsidRDefault="000D77B3" w:rsidP="00AD7BEA">
            <w:pPr>
              <w:spacing w:after="0"/>
              <w:jc w:val="both"/>
              <w:rPr>
                <w:rFonts w:ascii="Arial" w:eastAsia="Aptos" w:hAnsi="Arial" w:cs="Arial"/>
                <w:b/>
                <w:bCs/>
                <w:color w:val="000000" w:themeColor="text1"/>
                <w:sz w:val="22"/>
                <w:szCs w:val="22"/>
              </w:rPr>
            </w:pPr>
            <w:r w:rsidRPr="000D77B3">
              <w:rPr>
                <w:rFonts w:ascii="Arial" w:eastAsia="Aptos" w:hAnsi="Arial" w:cs="Arial"/>
                <w:b/>
                <w:bCs/>
                <w:color w:val="000000" w:themeColor="text1"/>
                <w:sz w:val="22"/>
                <w:szCs w:val="22"/>
              </w:rPr>
              <w:t>Justificación de la Retirada:</w:t>
            </w:r>
          </w:p>
        </w:tc>
        <w:tc>
          <w:tcPr>
            <w:tcW w:w="4093" w:type="dxa"/>
            <w:tcMar>
              <w:left w:w="70" w:type="dxa"/>
              <w:right w:w="70" w:type="dxa"/>
            </w:tcMar>
            <w:vAlign w:val="center"/>
          </w:tcPr>
          <w:p w14:paraId="1899D4DE" w14:textId="77777777" w:rsidR="000D77B3" w:rsidRPr="000D77B3" w:rsidRDefault="000D77B3" w:rsidP="00AD7BEA">
            <w:pPr>
              <w:spacing w:after="0"/>
              <w:jc w:val="both"/>
              <w:rPr>
                <w:rFonts w:ascii="Arial" w:eastAsia="Aptos" w:hAnsi="Arial" w:cs="Arial"/>
                <w:color w:val="000000" w:themeColor="text1"/>
                <w:sz w:val="22"/>
                <w:szCs w:val="22"/>
              </w:rPr>
            </w:pPr>
            <w:r w:rsidRPr="000D77B3">
              <w:rPr>
                <w:rFonts w:ascii="Arial" w:eastAsia="Aptos" w:hAnsi="Arial" w:cs="Arial"/>
                <w:b/>
                <w:bCs/>
                <w:color w:val="000000" w:themeColor="text1"/>
                <w:sz w:val="22"/>
                <w:szCs w:val="22"/>
              </w:rPr>
              <w:t>Sustitución por una nueva versión.</w:t>
            </w:r>
            <w:r w:rsidRPr="000D77B3">
              <w:rPr>
                <w:rFonts w:ascii="Arial" w:eastAsia="Aptos" w:hAnsi="Arial" w:cs="Arial"/>
                <w:color w:val="000000" w:themeColor="text1"/>
                <w:sz w:val="22"/>
                <w:szCs w:val="22"/>
              </w:rPr>
              <w:t xml:space="preserve"> El modelo SC-2025-v1 será reemplazado por la versión SC-2026-v2, que ha demostrado un rendimiento superior (mejora del 4% en AUC-ROC) y una mayor equidad en las pruebas de validación. La retirada del modelo v1 es necesaria para evitar la coexistencia de versiones y asegurar la consistencia en las decisiones de riesgo.</w:t>
            </w:r>
          </w:p>
        </w:tc>
      </w:tr>
      <w:tr w:rsidR="000D77B3" w:rsidRPr="000D77B3" w14:paraId="492FE77D" w14:textId="77777777" w:rsidTr="00204A9D">
        <w:trPr>
          <w:trHeight w:val="855"/>
        </w:trPr>
        <w:tc>
          <w:tcPr>
            <w:tcW w:w="5688" w:type="dxa"/>
            <w:tcMar>
              <w:left w:w="70" w:type="dxa"/>
              <w:right w:w="70" w:type="dxa"/>
            </w:tcMar>
            <w:vAlign w:val="center"/>
          </w:tcPr>
          <w:p w14:paraId="5F6100F2" w14:textId="77777777" w:rsidR="000D77B3" w:rsidRPr="000D77B3" w:rsidRDefault="000D77B3" w:rsidP="00AD7BEA">
            <w:pPr>
              <w:spacing w:after="0"/>
              <w:jc w:val="both"/>
              <w:rPr>
                <w:rFonts w:ascii="Arial" w:eastAsia="Aptos" w:hAnsi="Arial" w:cs="Arial"/>
                <w:b/>
                <w:bCs/>
                <w:color w:val="000000" w:themeColor="text1"/>
                <w:sz w:val="22"/>
                <w:szCs w:val="22"/>
              </w:rPr>
            </w:pPr>
            <w:r w:rsidRPr="000D77B3">
              <w:rPr>
                <w:rFonts w:ascii="Arial" w:eastAsia="Aptos" w:hAnsi="Arial" w:cs="Arial"/>
                <w:b/>
                <w:bCs/>
                <w:color w:val="000000" w:themeColor="text1"/>
                <w:sz w:val="22"/>
                <w:szCs w:val="22"/>
              </w:rPr>
              <w:t>Autorización de Retirada:</w:t>
            </w:r>
          </w:p>
        </w:tc>
        <w:tc>
          <w:tcPr>
            <w:tcW w:w="4093" w:type="dxa"/>
            <w:tcMar>
              <w:left w:w="70" w:type="dxa"/>
              <w:right w:w="70" w:type="dxa"/>
            </w:tcMar>
            <w:vAlign w:val="center"/>
          </w:tcPr>
          <w:p w14:paraId="276E2FE3" w14:textId="77777777" w:rsidR="000D77B3" w:rsidRPr="000D77B3" w:rsidRDefault="000D77B3" w:rsidP="00AD7BEA">
            <w:pPr>
              <w:spacing w:after="0"/>
              <w:jc w:val="both"/>
              <w:rPr>
                <w:rFonts w:ascii="Arial" w:eastAsia="Aptos" w:hAnsi="Arial" w:cs="Arial"/>
                <w:color w:val="000000" w:themeColor="text1"/>
                <w:sz w:val="22"/>
                <w:szCs w:val="22"/>
              </w:rPr>
            </w:pPr>
            <w:r w:rsidRPr="000D77B3">
              <w:rPr>
                <w:rFonts w:ascii="Arial" w:eastAsia="Aptos" w:hAnsi="Arial" w:cs="Arial"/>
                <w:color w:val="000000" w:themeColor="text1"/>
                <w:sz w:val="22"/>
                <w:szCs w:val="22"/>
              </w:rPr>
              <w:t>Aprobado por el Comité de Gobernanza de IA en la sesión del 10/01/2026 (Acta CGIA-2026-01).</w:t>
            </w:r>
          </w:p>
        </w:tc>
      </w:tr>
    </w:tbl>
    <w:p w14:paraId="252422A0" w14:textId="77777777" w:rsidR="00537BE3" w:rsidRDefault="00537BE3" w:rsidP="000D77B3">
      <w:pPr>
        <w:spacing w:after="0"/>
        <w:jc w:val="both"/>
        <w:rPr>
          <w:rFonts w:ascii="Arial" w:eastAsia="Aptos" w:hAnsi="Arial" w:cs="Arial"/>
          <w:b/>
          <w:bCs/>
          <w:sz w:val="22"/>
          <w:szCs w:val="22"/>
        </w:rPr>
      </w:pPr>
    </w:p>
    <w:p w14:paraId="21212824" w14:textId="77777777" w:rsidR="00537BE3" w:rsidRDefault="00537BE3">
      <w:pPr>
        <w:rPr>
          <w:rFonts w:ascii="Arial" w:eastAsia="Aptos" w:hAnsi="Arial" w:cs="Arial"/>
          <w:b/>
          <w:bCs/>
          <w:sz w:val="22"/>
          <w:szCs w:val="22"/>
        </w:rPr>
      </w:pPr>
      <w:r>
        <w:rPr>
          <w:rFonts w:ascii="Arial" w:eastAsia="Aptos" w:hAnsi="Arial" w:cs="Arial"/>
          <w:b/>
          <w:bCs/>
          <w:sz w:val="22"/>
          <w:szCs w:val="22"/>
        </w:rPr>
        <w:br w:type="page"/>
      </w:r>
    </w:p>
    <w:p w14:paraId="18A36579" w14:textId="76511F0D" w:rsidR="000D77B3" w:rsidRPr="00880E4A" w:rsidRDefault="000D77B3" w:rsidP="000D77B3">
      <w:pPr>
        <w:spacing w:after="0"/>
        <w:jc w:val="both"/>
        <w:rPr>
          <w:rFonts w:ascii="Arial" w:eastAsia="Aptos" w:hAnsi="Arial" w:cs="Arial"/>
          <w:b/>
          <w:bCs/>
          <w:color w:val="004080"/>
          <w:sz w:val="22"/>
          <w:szCs w:val="22"/>
        </w:rPr>
      </w:pPr>
      <w:proofErr w:type="spellStart"/>
      <w:r w:rsidRPr="00880E4A">
        <w:rPr>
          <w:rFonts w:ascii="Arial" w:eastAsia="Aptos" w:hAnsi="Arial" w:cs="Arial"/>
          <w:b/>
          <w:bCs/>
          <w:color w:val="004080"/>
          <w:sz w:val="22"/>
          <w:szCs w:val="22"/>
        </w:rPr>
        <w:lastRenderedPageBreak/>
        <w:t>Checklist</w:t>
      </w:r>
      <w:proofErr w:type="spellEnd"/>
      <w:r w:rsidRPr="00880E4A">
        <w:rPr>
          <w:rFonts w:ascii="Arial" w:eastAsia="Aptos" w:hAnsi="Arial" w:cs="Arial"/>
          <w:b/>
          <w:bCs/>
          <w:color w:val="004080"/>
          <w:sz w:val="22"/>
          <w:szCs w:val="22"/>
        </w:rPr>
        <w:t xml:space="preserve"> de Acciones de Retirada y Verificación</w:t>
      </w:r>
    </w:p>
    <w:p w14:paraId="4F78A4A1" w14:textId="77777777" w:rsidR="000D77B3" w:rsidRPr="000D77B3" w:rsidRDefault="000D77B3" w:rsidP="000D77B3">
      <w:pPr>
        <w:spacing w:after="0"/>
        <w:jc w:val="both"/>
        <w:rPr>
          <w:rFonts w:ascii="Arial" w:eastAsia="Aptos" w:hAnsi="Arial" w:cs="Arial"/>
          <w:sz w:val="22"/>
          <w:szCs w:val="22"/>
        </w:rPr>
      </w:pPr>
    </w:p>
    <w:tbl>
      <w:tblPr>
        <w:tblW w:w="0" w:type="auto"/>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23"/>
        <w:gridCol w:w="1568"/>
        <w:gridCol w:w="1435"/>
        <w:gridCol w:w="719"/>
        <w:gridCol w:w="1096"/>
        <w:gridCol w:w="2599"/>
      </w:tblGrid>
      <w:tr w:rsidR="00537BE3" w:rsidRPr="00537BE3" w14:paraId="387CAD86" w14:textId="77777777" w:rsidTr="00204A9D">
        <w:trPr>
          <w:trHeight w:val="630"/>
        </w:trPr>
        <w:tc>
          <w:tcPr>
            <w:tcW w:w="0" w:type="auto"/>
            <w:shd w:val="clear" w:color="auto" w:fill="004080"/>
            <w:tcMar>
              <w:left w:w="70" w:type="dxa"/>
              <w:right w:w="70" w:type="dxa"/>
            </w:tcMar>
            <w:vAlign w:val="center"/>
          </w:tcPr>
          <w:p w14:paraId="62508DE0" w14:textId="77777777" w:rsidR="000D77B3" w:rsidRPr="00537BE3" w:rsidRDefault="000D77B3" w:rsidP="000D77B3">
            <w:pPr>
              <w:spacing w:after="0"/>
              <w:rPr>
                <w:rFonts w:ascii="Arial" w:eastAsia="Aptos" w:hAnsi="Arial" w:cs="Arial"/>
                <w:b/>
                <w:bCs/>
                <w:color w:val="FFFFFF" w:themeColor="background1"/>
                <w:sz w:val="20"/>
                <w:szCs w:val="20"/>
              </w:rPr>
            </w:pPr>
            <w:r w:rsidRPr="00537BE3">
              <w:rPr>
                <w:rFonts w:ascii="Arial" w:eastAsia="Aptos" w:hAnsi="Arial" w:cs="Arial"/>
                <w:b/>
                <w:bCs/>
                <w:color w:val="FFFFFF" w:themeColor="background1"/>
                <w:sz w:val="20"/>
                <w:szCs w:val="20"/>
              </w:rPr>
              <w:t>Categoría</w:t>
            </w:r>
          </w:p>
        </w:tc>
        <w:tc>
          <w:tcPr>
            <w:tcW w:w="0" w:type="auto"/>
            <w:shd w:val="clear" w:color="auto" w:fill="004080"/>
            <w:tcMar>
              <w:left w:w="70" w:type="dxa"/>
              <w:right w:w="70" w:type="dxa"/>
            </w:tcMar>
            <w:vAlign w:val="center"/>
          </w:tcPr>
          <w:p w14:paraId="475FBEF7" w14:textId="77777777" w:rsidR="000D77B3" w:rsidRPr="00537BE3" w:rsidRDefault="000D77B3" w:rsidP="000D77B3">
            <w:pPr>
              <w:spacing w:after="0"/>
              <w:rPr>
                <w:rFonts w:ascii="Arial" w:eastAsia="Aptos" w:hAnsi="Arial" w:cs="Arial"/>
                <w:b/>
                <w:bCs/>
                <w:color w:val="FFFFFF" w:themeColor="background1"/>
                <w:sz w:val="20"/>
                <w:szCs w:val="20"/>
              </w:rPr>
            </w:pPr>
            <w:r w:rsidRPr="00537BE3">
              <w:rPr>
                <w:rFonts w:ascii="Arial" w:eastAsia="Aptos" w:hAnsi="Arial" w:cs="Arial"/>
                <w:b/>
                <w:bCs/>
                <w:color w:val="FFFFFF" w:themeColor="background1"/>
                <w:sz w:val="20"/>
                <w:szCs w:val="20"/>
              </w:rPr>
              <w:t>Acción Específica</w:t>
            </w:r>
          </w:p>
        </w:tc>
        <w:tc>
          <w:tcPr>
            <w:tcW w:w="0" w:type="auto"/>
            <w:shd w:val="clear" w:color="auto" w:fill="004080"/>
            <w:tcMar>
              <w:left w:w="70" w:type="dxa"/>
              <w:right w:w="70" w:type="dxa"/>
            </w:tcMar>
            <w:vAlign w:val="center"/>
          </w:tcPr>
          <w:p w14:paraId="3F2DD57C" w14:textId="77777777" w:rsidR="000D77B3" w:rsidRPr="00537BE3" w:rsidRDefault="000D77B3" w:rsidP="000D77B3">
            <w:pPr>
              <w:spacing w:after="0"/>
              <w:rPr>
                <w:rFonts w:ascii="Arial" w:eastAsia="Aptos" w:hAnsi="Arial" w:cs="Arial"/>
                <w:b/>
                <w:bCs/>
                <w:color w:val="FFFFFF" w:themeColor="background1"/>
                <w:sz w:val="20"/>
                <w:szCs w:val="20"/>
              </w:rPr>
            </w:pPr>
            <w:r w:rsidRPr="00537BE3">
              <w:rPr>
                <w:rFonts w:ascii="Arial" w:eastAsia="Aptos" w:hAnsi="Arial" w:cs="Arial"/>
                <w:b/>
                <w:bCs/>
                <w:color w:val="FFFFFF" w:themeColor="background1"/>
                <w:sz w:val="20"/>
                <w:szCs w:val="20"/>
              </w:rPr>
              <w:t>Responsable</w:t>
            </w:r>
          </w:p>
        </w:tc>
        <w:tc>
          <w:tcPr>
            <w:tcW w:w="0" w:type="auto"/>
            <w:shd w:val="clear" w:color="auto" w:fill="004080"/>
            <w:tcMar>
              <w:left w:w="70" w:type="dxa"/>
              <w:right w:w="70" w:type="dxa"/>
            </w:tcMar>
            <w:vAlign w:val="center"/>
          </w:tcPr>
          <w:p w14:paraId="5C63C206" w14:textId="2D22EC78" w:rsidR="000D77B3" w:rsidRPr="00537BE3" w:rsidRDefault="000D77B3" w:rsidP="000D77B3">
            <w:pPr>
              <w:spacing w:after="0"/>
              <w:rPr>
                <w:rFonts w:ascii="Arial" w:eastAsia="Aptos" w:hAnsi="Arial" w:cs="Arial"/>
                <w:b/>
                <w:bCs/>
                <w:color w:val="FFFFFF" w:themeColor="background1"/>
                <w:sz w:val="20"/>
                <w:szCs w:val="20"/>
              </w:rPr>
            </w:pPr>
            <w:r w:rsidRPr="00537BE3">
              <w:rPr>
                <w:rFonts w:ascii="Arial" w:eastAsia="Aptos" w:hAnsi="Arial" w:cs="Arial"/>
                <w:b/>
                <w:bCs/>
                <w:color w:val="FFFFFF" w:themeColor="background1"/>
                <w:sz w:val="20"/>
                <w:szCs w:val="20"/>
              </w:rPr>
              <w:t>Fecha</w:t>
            </w:r>
          </w:p>
        </w:tc>
        <w:tc>
          <w:tcPr>
            <w:tcW w:w="0" w:type="auto"/>
            <w:shd w:val="clear" w:color="auto" w:fill="004080"/>
            <w:tcMar>
              <w:left w:w="70" w:type="dxa"/>
              <w:right w:w="70" w:type="dxa"/>
            </w:tcMar>
            <w:vAlign w:val="center"/>
          </w:tcPr>
          <w:p w14:paraId="7A17410F" w14:textId="77777777" w:rsidR="000D77B3" w:rsidRPr="00537BE3" w:rsidRDefault="000D77B3" w:rsidP="000D77B3">
            <w:pPr>
              <w:spacing w:after="0"/>
              <w:rPr>
                <w:rFonts w:ascii="Arial" w:eastAsia="Aptos" w:hAnsi="Arial" w:cs="Arial"/>
                <w:b/>
                <w:bCs/>
                <w:color w:val="FFFFFF" w:themeColor="background1"/>
                <w:sz w:val="20"/>
                <w:szCs w:val="20"/>
              </w:rPr>
            </w:pPr>
            <w:r w:rsidRPr="00537BE3">
              <w:rPr>
                <w:rFonts w:ascii="Arial" w:eastAsia="Aptos" w:hAnsi="Arial" w:cs="Arial"/>
                <w:b/>
                <w:bCs/>
                <w:color w:val="FFFFFF" w:themeColor="background1"/>
                <w:sz w:val="20"/>
                <w:szCs w:val="20"/>
              </w:rPr>
              <w:t>Verificado</w:t>
            </w:r>
          </w:p>
        </w:tc>
        <w:tc>
          <w:tcPr>
            <w:tcW w:w="0" w:type="auto"/>
            <w:shd w:val="clear" w:color="auto" w:fill="004080"/>
            <w:tcMar>
              <w:left w:w="70" w:type="dxa"/>
              <w:right w:w="70" w:type="dxa"/>
            </w:tcMar>
            <w:vAlign w:val="center"/>
          </w:tcPr>
          <w:p w14:paraId="6927D754" w14:textId="77777777" w:rsidR="000D77B3" w:rsidRPr="00537BE3" w:rsidRDefault="000D77B3" w:rsidP="000D77B3">
            <w:pPr>
              <w:spacing w:after="0"/>
              <w:rPr>
                <w:rFonts w:ascii="Arial" w:eastAsia="Aptos" w:hAnsi="Arial" w:cs="Arial"/>
                <w:b/>
                <w:bCs/>
                <w:color w:val="FFFFFF" w:themeColor="background1"/>
                <w:sz w:val="20"/>
                <w:szCs w:val="20"/>
              </w:rPr>
            </w:pPr>
            <w:r w:rsidRPr="00537BE3">
              <w:rPr>
                <w:rFonts w:ascii="Arial" w:eastAsia="Aptos" w:hAnsi="Arial" w:cs="Arial"/>
                <w:b/>
                <w:bCs/>
                <w:color w:val="FFFFFF" w:themeColor="background1"/>
                <w:sz w:val="20"/>
                <w:szCs w:val="20"/>
              </w:rPr>
              <w:t>Observaciones / Ruta de Evidencia</w:t>
            </w:r>
          </w:p>
        </w:tc>
      </w:tr>
      <w:tr w:rsidR="00537BE3" w:rsidRPr="00537BE3" w14:paraId="5F94B5CE" w14:textId="77777777" w:rsidTr="00204A9D">
        <w:trPr>
          <w:trHeight w:val="1905"/>
        </w:trPr>
        <w:tc>
          <w:tcPr>
            <w:tcW w:w="0" w:type="auto"/>
            <w:vMerge w:val="restart"/>
            <w:tcMar>
              <w:left w:w="70" w:type="dxa"/>
              <w:right w:w="70" w:type="dxa"/>
            </w:tcMar>
            <w:vAlign w:val="center"/>
          </w:tcPr>
          <w:p w14:paraId="2219B8C3" w14:textId="16B56EFA" w:rsidR="00537BE3" w:rsidRPr="00537BE3" w:rsidRDefault="00537BE3" w:rsidP="000D77B3">
            <w:pPr>
              <w:spacing w:after="0"/>
              <w:rPr>
                <w:rFonts w:ascii="Arial" w:eastAsia="Aptos" w:hAnsi="Arial" w:cs="Arial"/>
                <w:b/>
                <w:bCs/>
                <w:color w:val="000000" w:themeColor="text1"/>
                <w:sz w:val="20"/>
                <w:szCs w:val="20"/>
              </w:rPr>
            </w:pPr>
            <w:r w:rsidRPr="00537BE3">
              <w:rPr>
                <w:rFonts w:ascii="Arial" w:eastAsia="Aptos" w:hAnsi="Arial" w:cs="Arial"/>
                <w:b/>
                <w:bCs/>
                <w:color w:val="000000" w:themeColor="text1"/>
                <w:sz w:val="20"/>
                <w:szCs w:val="20"/>
              </w:rPr>
              <w:t>1. Desactivación del Servicio</w:t>
            </w:r>
          </w:p>
        </w:tc>
        <w:tc>
          <w:tcPr>
            <w:tcW w:w="0" w:type="auto"/>
            <w:tcMar>
              <w:left w:w="70" w:type="dxa"/>
              <w:right w:w="70" w:type="dxa"/>
            </w:tcMar>
            <w:vAlign w:val="center"/>
          </w:tcPr>
          <w:p w14:paraId="4FD1C477" w14:textId="77777777" w:rsidR="00537BE3" w:rsidRPr="00537BE3" w:rsidRDefault="00537BE3" w:rsidP="000D77B3">
            <w:pPr>
              <w:spacing w:after="0"/>
              <w:rPr>
                <w:rFonts w:ascii="Arial" w:eastAsia="Aptos" w:hAnsi="Arial" w:cs="Arial"/>
                <w:color w:val="000000" w:themeColor="text1"/>
                <w:sz w:val="20"/>
                <w:szCs w:val="20"/>
              </w:rPr>
            </w:pPr>
            <w:r w:rsidRPr="00537BE3">
              <w:rPr>
                <w:rFonts w:ascii="Arial" w:eastAsia="Aptos" w:hAnsi="Arial" w:cs="Arial"/>
                <w:color w:val="000000" w:themeColor="text1"/>
                <w:sz w:val="20"/>
                <w:szCs w:val="20"/>
              </w:rPr>
              <w:t xml:space="preserve">Deshabilitar el </w:t>
            </w:r>
            <w:proofErr w:type="spellStart"/>
            <w:r w:rsidRPr="00537BE3">
              <w:rPr>
                <w:rFonts w:ascii="Arial" w:eastAsia="Aptos" w:hAnsi="Arial" w:cs="Arial"/>
                <w:color w:val="000000" w:themeColor="text1"/>
                <w:sz w:val="20"/>
                <w:szCs w:val="20"/>
              </w:rPr>
              <w:t>endpoint</w:t>
            </w:r>
            <w:proofErr w:type="spellEnd"/>
            <w:r w:rsidRPr="00537BE3">
              <w:rPr>
                <w:rFonts w:ascii="Arial" w:eastAsia="Aptos" w:hAnsi="Arial" w:cs="Arial"/>
                <w:color w:val="000000" w:themeColor="text1"/>
                <w:sz w:val="20"/>
                <w:szCs w:val="20"/>
              </w:rPr>
              <w:t xml:space="preserve"> de la API del modelo en el entorno de producción.</w:t>
            </w:r>
          </w:p>
        </w:tc>
        <w:tc>
          <w:tcPr>
            <w:tcW w:w="0" w:type="auto"/>
            <w:tcMar>
              <w:left w:w="70" w:type="dxa"/>
              <w:right w:w="70" w:type="dxa"/>
            </w:tcMar>
            <w:vAlign w:val="center"/>
          </w:tcPr>
          <w:p w14:paraId="3D6AE8D7" w14:textId="77777777" w:rsidR="00537BE3" w:rsidRPr="00537BE3" w:rsidRDefault="00537BE3" w:rsidP="000D77B3">
            <w:pPr>
              <w:spacing w:after="0"/>
              <w:rPr>
                <w:rFonts w:ascii="Arial" w:eastAsia="Aptos" w:hAnsi="Arial" w:cs="Arial"/>
                <w:color w:val="000000" w:themeColor="text1"/>
                <w:sz w:val="20"/>
                <w:szCs w:val="20"/>
              </w:rPr>
            </w:pPr>
            <w:r w:rsidRPr="00537BE3">
              <w:rPr>
                <w:rFonts w:ascii="Arial" w:eastAsia="Aptos" w:hAnsi="Arial" w:cs="Arial"/>
                <w:color w:val="000000" w:themeColor="text1"/>
                <w:sz w:val="20"/>
                <w:szCs w:val="20"/>
              </w:rPr>
              <w:t xml:space="preserve">Equipo de </w:t>
            </w:r>
            <w:proofErr w:type="spellStart"/>
            <w:r w:rsidRPr="00537BE3">
              <w:rPr>
                <w:rFonts w:ascii="Arial" w:eastAsia="Aptos" w:hAnsi="Arial" w:cs="Arial"/>
                <w:color w:val="000000" w:themeColor="text1"/>
                <w:sz w:val="20"/>
                <w:szCs w:val="20"/>
              </w:rPr>
              <w:t>MLOps</w:t>
            </w:r>
            <w:proofErr w:type="spellEnd"/>
          </w:p>
        </w:tc>
        <w:tc>
          <w:tcPr>
            <w:tcW w:w="0" w:type="auto"/>
            <w:tcMar>
              <w:left w:w="70" w:type="dxa"/>
              <w:right w:w="70" w:type="dxa"/>
            </w:tcMar>
            <w:vAlign w:val="center"/>
          </w:tcPr>
          <w:p w14:paraId="49735141" w14:textId="07704B56" w:rsidR="00537BE3" w:rsidRPr="00537BE3" w:rsidRDefault="00537BE3" w:rsidP="000D77B3">
            <w:pPr>
              <w:spacing w:after="0"/>
              <w:rPr>
                <w:rFonts w:ascii="Arial" w:eastAsia="Aptos" w:hAnsi="Arial" w:cs="Arial"/>
                <w:color w:val="000000" w:themeColor="text1"/>
                <w:sz w:val="20"/>
                <w:szCs w:val="20"/>
              </w:rPr>
            </w:pPr>
          </w:p>
        </w:tc>
        <w:tc>
          <w:tcPr>
            <w:tcW w:w="0" w:type="auto"/>
            <w:tcMar>
              <w:left w:w="70" w:type="dxa"/>
              <w:right w:w="70" w:type="dxa"/>
            </w:tcMar>
            <w:vAlign w:val="center"/>
          </w:tcPr>
          <w:p w14:paraId="6800F996" w14:textId="77777777" w:rsidR="00537BE3" w:rsidRPr="00537BE3" w:rsidRDefault="00537BE3" w:rsidP="000D77B3">
            <w:pPr>
              <w:spacing w:after="0"/>
              <w:rPr>
                <w:rFonts w:ascii="Arial" w:eastAsia="Aptos" w:hAnsi="Arial" w:cs="Arial"/>
                <w:color w:val="000000" w:themeColor="text1"/>
                <w:sz w:val="20"/>
                <w:szCs w:val="20"/>
              </w:rPr>
            </w:pPr>
            <w:r w:rsidRPr="00537BE3">
              <w:rPr>
                <w:rFonts w:ascii="Arial" w:eastAsia="Aptos" w:hAnsi="Arial" w:cs="Arial"/>
                <w:color w:val="000000" w:themeColor="text1"/>
                <w:sz w:val="20"/>
                <w:szCs w:val="20"/>
              </w:rPr>
              <w:t>Sí</w:t>
            </w:r>
          </w:p>
        </w:tc>
        <w:tc>
          <w:tcPr>
            <w:tcW w:w="0" w:type="auto"/>
            <w:tcMar>
              <w:left w:w="70" w:type="dxa"/>
              <w:right w:w="70" w:type="dxa"/>
            </w:tcMar>
            <w:vAlign w:val="center"/>
          </w:tcPr>
          <w:p w14:paraId="0873DA92" w14:textId="77777777" w:rsidR="00537BE3" w:rsidRPr="00537BE3" w:rsidRDefault="00537BE3" w:rsidP="000D77B3">
            <w:pPr>
              <w:spacing w:after="0"/>
              <w:rPr>
                <w:rFonts w:ascii="Arial" w:eastAsia="Aptos" w:hAnsi="Arial" w:cs="Arial"/>
                <w:color w:val="000000" w:themeColor="text1"/>
                <w:sz w:val="20"/>
                <w:szCs w:val="20"/>
              </w:rPr>
            </w:pPr>
            <w:r w:rsidRPr="00537BE3">
              <w:rPr>
                <w:rFonts w:ascii="Arial" w:eastAsia="Aptos" w:hAnsi="Arial" w:cs="Arial"/>
                <w:color w:val="000000" w:themeColor="text1"/>
                <w:sz w:val="20"/>
                <w:szCs w:val="20"/>
              </w:rPr>
              <w:t xml:space="preserve">El </w:t>
            </w:r>
            <w:proofErr w:type="spellStart"/>
            <w:r w:rsidRPr="00537BE3">
              <w:rPr>
                <w:rFonts w:ascii="Arial" w:eastAsia="Aptos" w:hAnsi="Arial" w:cs="Arial"/>
                <w:color w:val="000000" w:themeColor="text1"/>
                <w:sz w:val="20"/>
                <w:szCs w:val="20"/>
              </w:rPr>
              <w:t>endpoint</w:t>
            </w:r>
            <w:proofErr w:type="spellEnd"/>
            <w:r w:rsidRPr="00537BE3">
              <w:rPr>
                <w:rFonts w:ascii="Arial" w:eastAsia="Aptos" w:hAnsi="Arial" w:cs="Arial"/>
                <w:color w:val="000000" w:themeColor="text1"/>
                <w:sz w:val="20"/>
                <w:szCs w:val="20"/>
              </w:rPr>
              <w:t xml:space="preserve"> api.ejemplo.com/</w:t>
            </w:r>
            <w:proofErr w:type="spellStart"/>
            <w:r w:rsidRPr="00537BE3">
              <w:rPr>
                <w:rFonts w:ascii="Arial" w:eastAsia="Aptos" w:hAnsi="Arial" w:cs="Arial"/>
                <w:color w:val="000000" w:themeColor="text1"/>
                <w:sz w:val="20"/>
                <w:szCs w:val="20"/>
              </w:rPr>
              <w:t>scoring</w:t>
            </w:r>
            <w:proofErr w:type="spellEnd"/>
            <w:r w:rsidRPr="00537BE3">
              <w:rPr>
                <w:rFonts w:ascii="Arial" w:eastAsia="Aptos" w:hAnsi="Arial" w:cs="Arial"/>
                <w:color w:val="000000" w:themeColor="text1"/>
                <w:sz w:val="20"/>
                <w:szCs w:val="20"/>
              </w:rPr>
              <w:t>/v1 ya no está activo. Verificado mediante pruebas de conexión.</w:t>
            </w:r>
          </w:p>
        </w:tc>
      </w:tr>
      <w:tr w:rsidR="00537BE3" w:rsidRPr="00537BE3" w14:paraId="1DBF9089" w14:textId="77777777" w:rsidTr="00204A9D">
        <w:trPr>
          <w:trHeight w:val="1740"/>
        </w:trPr>
        <w:tc>
          <w:tcPr>
            <w:tcW w:w="0" w:type="auto"/>
            <w:vMerge/>
            <w:tcMar>
              <w:left w:w="70" w:type="dxa"/>
              <w:right w:w="70" w:type="dxa"/>
            </w:tcMar>
            <w:vAlign w:val="center"/>
          </w:tcPr>
          <w:p w14:paraId="670F8476" w14:textId="77777777" w:rsidR="00537BE3" w:rsidRPr="00537BE3" w:rsidRDefault="00537BE3" w:rsidP="000D77B3">
            <w:pPr>
              <w:rPr>
                <w:rFonts w:ascii="Arial" w:hAnsi="Arial" w:cs="Arial"/>
                <w:sz w:val="20"/>
                <w:szCs w:val="20"/>
              </w:rPr>
            </w:pPr>
          </w:p>
        </w:tc>
        <w:tc>
          <w:tcPr>
            <w:tcW w:w="0" w:type="auto"/>
            <w:tcMar>
              <w:left w:w="70" w:type="dxa"/>
              <w:right w:w="70" w:type="dxa"/>
            </w:tcMar>
            <w:vAlign w:val="center"/>
          </w:tcPr>
          <w:p w14:paraId="5959A0E5" w14:textId="77777777" w:rsidR="00537BE3" w:rsidRPr="00537BE3" w:rsidRDefault="00537BE3" w:rsidP="000D77B3">
            <w:pPr>
              <w:spacing w:after="0"/>
              <w:rPr>
                <w:rFonts w:ascii="Arial" w:eastAsia="Aptos" w:hAnsi="Arial" w:cs="Arial"/>
                <w:color w:val="000000" w:themeColor="text1"/>
                <w:sz w:val="20"/>
                <w:szCs w:val="20"/>
              </w:rPr>
            </w:pPr>
            <w:r w:rsidRPr="00537BE3">
              <w:rPr>
                <w:rFonts w:ascii="Arial" w:eastAsia="Aptos" w:hAnsi="Arial" w:cs="Arial"/>
                <w:color w:val="000000" w:themeColor="text1"/>
                <w:sz w:val="20"/>
                <w:szCs w:val="20"/>
              </w:rPr>
              <w:t xml:space="preserve">Redirigir el tráfico del antiguo </w:t>
            </w:r>
            <w:proofErr w:type="spellStart"/>
            <w:r w:rsidRPr="00537BE3">
              <w:rPr>
                <w:rFonts w:ascii="Arial" w:eastAsia="Aptos" w:hAnsi="Arial" w:cs="Arial"/>
                <w:color w:val="000000" w:themeColor="text1"/>
                <w:sz w:val="20"/>
                <w:szCs w:val="20"/>
              </w:rPr>
              <w:t>endpoint</w:t>
            </w:r>
            <w:proofErr w:type="spellEnd"/>
            <w:r w:rsidRPr="00537BE3">
              <w:rPr>
                <w:rFonts w:ascii="Arial" w:eastAsia="Aptos" w:hAnsi="Arial" w:cs="Arial"/>
                <w:color w:val="000000" w:themeColor="text1"/>
                <w:sz w:val="20"/>
                <w:szCs w:val="20"/>
              </w:rPr>
              <w:t xml:space="preserve"> a un mensaje de "servicio obsoleto".</w:t>
            </w:r>
          </w:p>
        </w:tc>
        <w:tc>
          <w:tcPr>
            <w:tcW w:w="0" w:type="auto"/>
            <w:tcMar>
              <w:left w:w="70" w:type="dxa"/>
              <w:right w:w="70" w:type="dxa"/>
            </w:tcMar>
            <w:vAlign w:val="center"/>
          </w:tcPr>
          <w:p w14:paraId="5E7E5EF6" w14:textId="77777777" w:rsidR="00537BE3" w:rsidRPr="00537BE3" w:rsidRDefault="00537BE3" w:rsidP="000D77B3">
            <w:pPr>
              <w:spacing w:after="0"/>
              <w:rPr>
                <w:rFonts w:ascii="Arial" w:eastAsia="Aptos" w:hAnsi="Arial" w:cs="Arial"/>
                <w:color w:val="000000" w:themeColor="text1"/>
                <w:sz w:val="20"/>
                <w:szCs w:val="20"/>
              </w:rPr>
            </w:pPr>
            <w:r w:rsidRPr="00537BE3">
              <w:rPr>
                <w:rFonts w:ascii="Arial" w:eastAsia="Aptos" w:hAnsi="Arial" w:cs="Arial"/>
                <w:color w:val="000000" w:themeColor="text1"/>
                <w:sz w:val="20"/>
                <w:szCs w:val="20"/>
              </w:rPr>
              <w:t>Equipo de Infraestructura</w:t>
            </w:r>
          </w:p>
        </w:tc>
        <w:tc>
          <w:tcPr>
            <w:tcW w:w="0" w:type="auto"/>
            <w:tcMar>
              <w:left w:w="70" w:type="dxa"/>
              <w:right w:w="70" w:type="dxa"/>
            </w:tcMar>
            <w:vAlign w:val="center"/>
          </w:tcPr>
          <w:p w14:paraId="310DE12E" w14:textId="7A06D8B6" w:rsidR="00537BE3" w:rsidRPr="00537BE3" w:rsidRDefault="00537BE3" w:rsidP="000D77B3">
            <w:pPr>
              <w:spacing w:after="0"/>
              <w:rPr>
                <w:rFonts w:ascii="Arial" w:eastAsia="Aptos" w:hAnsi="Arial" w:cs="Arial"/>
                <w:color w:val="000000" w:themeColor="text1"/>
                <w:sz w:val="20"/>
                <w:szCs w:val="20"/>
              </w:rPr>
            </w:pPr>
          </w:p>
        </w:tc>
        <w:tc>
          <w:tcPr>
            <w:tcW w:w="0" w:type="auto"/>
            <w:tcMar>
              <w:left w:w="70" w:type="dxa"/>
              <w:right w:w="70" w:type="dxa"/>
            </w:tcMar>
            <w:vAlign w:val="center"/>
          </w:tcPr>
          <w:p w14:paraId="7C846511" w14:textId="77777777" w:rsidR="00537BE3" w:rsidRPr="00537BE3" w:rsidRDefault="00537BE3" w:rsidP="000D77B3">
            <w:pPr>
              <w:spacing w:after="0"/>
              <w:rPr>
                <w:rFonts w:ascii="Arial" w:eastAsia="Aptos" w:hAnsi="Arial" w:cs="Arial"/>
                <w:color w:val="000000" w:themeColor="text1"/>
                <w:sz w:val="20"/>
                <w:szCs w:val="20"/>
              </w:rPr>
            </w:pPr>
            <w:r w:rsidRPr="00537BE3">
              <w:rPr>
                <w:rFonts w:ascii="Arial" w:eastAsia="Aptos" w:hAnsi="Arial" w:cs="Arial"/>
                <w:color w:val="000000" w:themeColor="text1"/>
                <w:sz w:val="20"/>
                <w:szCs w:val="20"/>
              </w:rPr>
              <w:t>Sí</w:t>
            </w:r>
          </w:p>
        </w:tc>
        <w:tc>
          <w:tcPr>
            <w:tcW w:w="0" w:type="auto"/>
            <w:tcMar>
              <w:left w:w="70" w:type="dxa"/>
              <w:right w:w="70" w:type="dxa"/>
            </w:tcMar>
            <w:vAlign w:val="center"/>
          </w:tcPr>
          <w:p w14:paraId="7E2648B0" w14:textId="77777777" w:rsidR="00537BE3" w:rsidRPr="00537BE3" w:rsidRDefault="00537BE3" w:rsidP="000D77B3">
            <w:pPr>
              <w:spacing w:after="0"/>
              <w:rPr>
                <w:rFonts w:ascii="Arial" w:eastAsia="Aptos" w:hAnsi="Arial" w:cs="Arial"/>
                <w:color w:val="000000" w:themeColor="text1"/>
                <w:sz w:val="20"/>
                <w:szCs w:val="20"/>
              </w:rPr>
            </w:pPr>
            <w:r w:rsidRPr="00537BE3">
              <w:rPr>
                <w:rFonts w:ascii="Arial" w:eastAsia="Aptos" w:hAnsi="Arial" w:cs="Arial"/>
                <w:color w:val="000000" w:themeColor="text1"/>
                <w:sz w:val="20"/>
                <w:szCs w:val="20"/>
              </w:rPr>
              <w:t>Configuración actualizada en el balanceador de carga.</w:t>
            </w:r>
          </w:p>
        </w:tc>
      </w:tr>
      <w:tr w:rsidR="00537BE3" w:rsidRPr="00537BE3" w14:paraId="0D99DC0E" w14:textId="77777777" w:rsidTr="00204A9D">
        <w:trPr>
          <w:trHeight w:val="1740"/>
        </w:trPr>
        <w:tc>
          <w:tcPr>
            <w:tcW w:w="0" w:type="auto"/>
            <w:vMerge w:val="restart"/>
            <w:tcMar>
              <w:left w:w="70" w:type="dxa"/>
              <w:right w:w="70" w:type="dxa"/>
            </w:tcMar>
            <w:vAlign w:val="center"/>
          </w:tcPr>
          <w:p w14:paraId="59189057" w14:textId="77777777" w:rsidR="00537BE3" w:rsidRPr="00537BE3" w:rsidRDefault="00537BE3" w:rsidP="000D77B3">
            <w:pPr>
              <w:spacing w:after="0"/>
              <w:rPr>
                <w:rFonts w:ascii="Arial" w:eastAsia="Aptos" w:hAnsi="Arial" w:cs="Arial"/>
                <w:b/>
                <w:bCs/>
                <w:color w:val="000000" w:themeColor="text1"/>
                <w:sz w:val="20"/>
                <w:szCs w:val="20"/>
              </w:rPr>
            </w:pPr>
            <w:r w:rsidRPr="00537BE3">
              <w:rPr>
                <w:rFonts w:ascii="Arial" w:eastAsia="Aptos" w:hAnsi="Arial" w:cs="Arial"/>
                <w:b/>
                <w:bCs/>
                <w:color w:val="000000" w:themeColor="text1"/>
                <w:sz w:val="20"/>
                <w:szCs w:val="20"/>
              </w:rPr>
              <w:t>2. Archivo de Activos</w:t>
            </w:r>
          </w:p>
        </w:tc>
        <w:tc>
          <w:tcPr>
            <w:tcW w:w="0" w:type="auto"/>
            <w:tcMar>
              <w:left w:w="70" w:type="dxa"/>
              <w:right w:w="70" w:type="dxa"/>
            </w:tcMar>
            <w:vAlign w:val="center"/>
          </w:tcPr>
          <w:p w14:paraId="1E6638C4" w14:textId="77777777" w:rsidR="00537BE3" w:rsidRPr="00537BE3" w:rsidRDefault="00537BE3" w:rsidP="000D77B3">
            <w:pPr>
              <w:spacing w:after="0"/>
              <w:rPr>
                <w:rFonts w:ascii="Arial" w:eastAsia="Aptos" w:hAnsi="Arial" w:cs="Arial"/>
                <w:color w:val="000000" w:themeColor="text1"/>
                <w:sz w:val="20"/>
                <w:szCs w:val="20"/>
              </w:rPr>
            </w:pPr>
            <w:r w:rsidRPr="00537BE3">
              <w:rPr>
                <w:rFonts w:ascii="Arial" w:eastAsia="Aptos" w:hAnsi="Arial" w:cs="Arial"/>
                <w:color w:val="000000" w:themeColor="text1"/>
                <w:sz w:val="20"/>
                <w:szCs w:val="20"/>
              </w:rPr>
              <w:t>Archivar el código fuente final del modelo (versión 1.0) en el repositorio de archivado.</w:t>
            </w:r>
          </w:p>
        </w:tc>
        <w:tc>
          <w:tcPr>
            <w:tcW w:w="0" w:type="auto"/>
            <w:tcMar>
              <w:left w:w="70" w:type="dxa"/>
              <w:right w:w="70" w:type="dxa"/>
            </w:tcMar>
            <w:vAlign w:val="center"/>
          </w:tcPr>
          <w:p w14:paraId="529C84E7" w14:textId="77777777" w:rsidR="00537BE3" w:rsidRPr="00537BE3" w:rsidRDefault="00537BE3" w:rsidP="000D77B3">
            <w:pPr>
              <w:spacing w:after="0"/>
              <w:rPr>
                <w:rFonts w:ascii="Arial" w:eastAsia="Aptos" w:hAnsi="Arial" w:cs="Arial"/>
                <w:color w:val="000000" w:themeColor="text1"/>
                <w:sz w:val="20"/>
                <w:szCs w:val="20"/>
              </w:rPr>
            </w:pPr>
            <w:r w:rsidRPr="00537BE3">
              <w:rPr>
                <w:rFonts w:ascii="Arial" w:eastAsia="Aptos" w:hAnsi="Arial" w:cs="Arial"/>
                <w:color w:val="000000" w:themeColor="text1"/>
                <w:sz w:val="20"/>
                <w:szCs w:val="20"/>
              </w:rPr>
              <w:t>Equipo de Ciencia de Datos</w:t>
            </w:r>
          </w:p>
        </w:tc>
        <w:tc>
          <w:tcPr>
            <w:tcW w:w="0" w:type="auto"/>
            <w:tcMar>
              <w:left w:w="70" w:type="dxa"/>
              <w:right w:w="70" w:type="dxa"/>
            </w:tcMar>
            <w:vAlign w:val="center"/>
          </w:tcPr>
          <w:p w14:paraId="59A3799E" w14:textId="73B4C057" w:rsidR="00537BE3" w:rsidRPr="00537BE3" w:rsidRDefault="00537BE3" w:rsidP="000D77B3">
            <w:pPr>
              <w:spacing w:after="0"/>
              <w:rPr>
                <w:rFonts w:ascii="Arial" w:eastAsia="Aptos" w:hAnsi="Arial" w:cs="Arial"/>
                <w:color w:val="000000" w:themeColor="text1"/>
                <w:sz w:val="20"/>
                <w:szCs w:val="20"/>
              </w:rPr>
            </w:pPr>
          </w:p>
        </w:tc>
        <w:tc>
          <w:tcPr>
            <w:tcW w:w="0" w:type="auto"/>
            <w:tcMar>
              <w:left w:w="70" w:type="dxa"/>
              <w:right w:w="70" w:type="dxa"/>
            </w:tcMar>
            <w:vAlign w:val="center"/>
          </w:tcPr>
          <w:p w14:paraId="6F7D8B38" w14:textId="77777777" w:rsidR="00537BE3" w:rsidRPr="00537BE3" w:rsidRDefault="00537BE3" w:rsidP="000D77B3">
            <w:pPr>
              <w:spacing w:after="0"/>
              <w:rPr>
                <w:rFonts w:ascii="Arial" w:eastAsia="Aptos" w:hAnsi="Arial" w:cs="Arial"/>
                <w:color w:val="000000" w:themeColor="text1"/>
                <w:sz w:val="20"/>
                <w:szCs w:val="20"/>
              </w:rPr>
            </w:pPr>
            <w:r w:rsidRPr="00537BE3">
              <w:rPr>
                <w:rFonts w:ascii="Arial" w:eastAsia="Aptos" w:hAnsi="Arial" w:cs="Arial"/>
                <w:color w:val="000000" w:themeColor="text1"/>
                <w:sz w:val="20"/>
                <w:szCs w:val="20"/>
              </w:rPr>
              <w:t>Sí</w:t>
            </w:r>
          </w:p>
        </w:tc>
        <w:tc>
          <w:tcPr>
            <w:tcW w:w="0" w:type="auto"/>
            <w:tcMar>
              <w:left w:w="70" w:type="dxa"/>
              <w:right w:w="70" w:type="dxa"/>
            </w:tcMar>
            <w:vAlign w:val="center"/>
          </w:tcPr>
          <w:p w14:paraId="3E52E7F8" w14:textId="77777777" w:rsidR="00537BE3" w:rsidRPr="00537BE3" w:rsidRDefault="00537BE3" w:rsidP="000D77B3">
            <w:pPr>
              <w:spacing w:after="0"/>
              <w:rPr>
                <w:rFonts w:ascii="Arial" w:eastAsia="Aptos" w:hAnsi="Arial" w:cs="Arial"/>
                <w:color w:val="000000" w:themeColor="text1"/>
                <w:sz w:val="20"/>
                <w:szCs w:val="20"/>
                <w:lang w:val="en-US"/>
              </w:rPr>
            </w:pPr>
            <w:proofErr w:type="spellStart"/>
            <w:r w:rsidRPr="00537BE3">
              <w:rPr>
                <w:rFonts w:ascii="Arial" w:eastAsia="Aptos" w:hAnsi="Arial" w:cs="Arial"/>
                <w:color w:val="000000" w:themeColor="text1"/>
                <w:sz w:val="20"/>
                <w:szCs w:val="20"/>
                <w:lang w:val="en-US"/>
              </w:rPr>
              <w:t>Repositorio</w:t>
            </w:r>
            <w:proofErr w:type="spellEnd"/>
            <w:r w:rsidRPr="00537BE3">
              <w:rPr>
                <w:rFonts w:ascii="Arial" w:eastAsia="Aptos" w:hAnsi="Arial" w:cs="Arial"/>
                <w:color w:val="000000" w:themeColor="text1"/>
                <w:sz w:val="20"/>
                <w:szCs w:val="20"/>
                <w:lang w:val="en-US"/>
              </w:rPr>
              <w:t>: git-archive/models/SC-2025-v1. Commit final: f4a2b1c.</w:t>
            </w:r>
          </w:p>
        </w:tc>
      </w:tr>
      <w:tr w:rsidR="00537BE3" w:rsidRPr="00537BE3" w14:paraId="535E4F63" w14:textId="77777777" w:rsidTr="00204A9D">
        <w:trPr>
          <w:trHeight w:val="1905"/>
        </w:trPr>
        <w:tc>
          <w:tcPr>
            <w:tcW w:w="0" w:type="auto"/>
            <w:vMerge/>
            <w:tcMar>
              <w:left w:w="70" w:type="dxa"/>
              <w:right w:w="70" w:type="dxa"/>
            </w:tcMar>
            <w:vAlign w:val="center"/>
          </w:tcPr>
          <w:p w14:paraId="629BB916" w14:textId="77777777" w:rsidR="00537BE3" w:rsidRPr="00537BE3" w:rsidRDefault="00537BE3" w:rsidP="000D77B3">
            <w:pPr>
              <w:rPr>
                <w:rFonts w:ascii="Arial" w:hAnsi="Arial" w:cs="Arial"/>
                <w:sz w:val="20"/>
                <w:szCs w:val="20"/>
                <w:lang w:val="en-US"/>
              </w:rPr>
            </w:pPr>
          </w:p>
        </w:tc>
        <w:tc>
          <w:tcPr>
            <w:tcW w:w="0" w:type="auto"/>
            <w:tcMar>
              <w:left w:w="70" w:type="dxa"/>
              <w:right w:w="70" w:type="dxa"/>
            </w:tcMar>
            <w:vAlign w:val="center"/>
          </w:tcPr>
          <w:p w14:paraId="0B185D15" w14:textId="77777777" w:rsidR="00537BE3" w:rsidRPr="00537BE3" w:rsidRDefault="00537BE3" w:rsidP="000D77B3">
            <w:pPr>
              <w:spacing w:after="0"/>
              <w:rPr>
                <w:rFonts w:ascii="Arial" w:eastAsia="Aptos" w:hAnsi="Arial" w:cs="Arial"/>
                <w:color w:val="000000" w:themeColor="text1"/>
                <w:sz w:val="20"/>
                <w:szCs w:val="20"/>
              </w:rPr>
            </w:pPr>
            <w:r w:rsidRPr="00537BE3">
              <w:rPr>
                <w:rFonts w:ascii="Arial" w:eastAsia="Aptos" w:hAnsi="Arial" w:cs="Arial"/>
                <w:color w:val="000000" w:themeColor="text1"/>
                <w:sz w:val="20"/>
                <w:szCs w:val="20"/>
              </w:rPr>
              <w:t xml:space="preserve">Archivar los </w:t>
            </w:r>
            <w:proofErr w:type="spellStart"/>
            <w:r w:rsidRPr="00537BE3">
              <w:rPr>
                <w:rFonts w:ascii="Arial" w:eastAsia="Aptos" w:hAnsi="Arial" w:cs="Arial"/>
                <w:color w:val="000000" w:themeColor="text1"/>
                <w:sz w:val="20"/>
                <w:szCs w:val="20"/>
              </w:rPr>
              <w:t>datasets</w:t>
            </w:r>
            <w:proofErr w:type="spellEnd"/>
            <w:r w:rsidRPr="00537BE3">
              <w:rPr>
                <w:rFonts w:ascii="Arial" w:eastAsia="Aptos" w:hAnsi="Arial" w:cs="Arial"/>
                <w:color w:val="000000" w:themeColor="text1"/>
                <w:sz w:val="20"/>
                <w:szCs w:val="20"/>
              </w:rPr>
              <w:t xml:space="preserve"> de entrenamiento y validación (anonimizados) utilizados.</w:t>
            </w:r>
          </w:p>
        </w:tc>
        <w:tc>
          <w:tcPr>
            <w:tcW w:w="0" w:type="auto"/>
            <w:tcMar>
              <w:left w:w="70" w:type="dxa"/>
              <w:right w:w="70" w:type="dxa"/>
            </w:tcMar>
            <w:vAlign w:val="center"/>
          </w:tcPr>
          <w:p w14:paraId="40B7AB2C" w14:textId="77777777" w:rsidR="00537BE3" w:rsidRPr="00537BE3" w:rsidRDefault="00537BE3" w:rsidP="000D77B3">
            <w:pPr>
              <w:spacing w:after="0"/>
              <w:rPr>
                <w:rFonts w:ascii="Arial" w:eastAsia="Aptos" w:hAnsi="Arial" w:cs="Arial"/>
                <w:color w:val="000000" w:themeColor="text1"/>
                <w:sz w:val="20"/>
                <w:szCs w:val="20"/>
              </w:rPr>
            </w:pPr>
            <w:r w:rsidRPr="00537BE3">
              <w:rPr>
                <w:rFonts w:ascii="Arial" w:eastAsia="Aptos" w:hAnsi="Arial" w:cs="Arial"/>
                <w:color w:val="000000" w:themeColor="text1"/>
                <w:sz w:val="20"/>
                <w:szCs w:val="20"/>
              </w:rPr>
              <w:t>Equipo de Datos</w:t>
            </w:r>
          </w:p>
        </w:tc>
        <w:tc>
          <w:tcPr>
            <w:tcW w:w="0" w:type="auto"/>
            <w:tcMar>
              <w:left w:w="70" w:type="dxa"/>
              <w:right w:w="70" w:type="dxa"/>
            </w:tcMar>
            <w:vAlign w:val="center"/>
          </w:tcPr>
          <w:p w14:paraId="612E87D5" w14:textId="7843BE1E" w:rsidR="00537BE3" w:rsidRPr="00537BE3" w:rsidRDefault="00537BE3" w:rsidP="000D77B3">
            <w:pPr>
              <w:spacing w:after="0"/>
              <w:rPr>
                <w:rFonts w:ascii="Arial" w:eastAsia="Aptos" w:hAnsi="Arial" w:cs="Arial"/>
                <w:color w:val="000000" w:themeColor="text1"/>
                <w:sz w:val="20"/>
                <w:szCs w:val="20"/>
              </w:rPr>
            </w:pPr>
          </w:p>
        </w:tc>
        <w:tc>
          <w:tcPr>
            <w:tcW w:w="0" w:type="auto"/>
            <w:tcMar>
              <w:left w:w="70" w:type="dxa"/>
              <w:right w:w="70" w:type="dxa"/>
            </w:tcMar>
            <w:vAlign w:val="center"/>
          </w:tcPr>
          <w:p w14:paraId="511DCFD8" w14:textId="77777777" w:rsidR="00537BE3" w:rsidRPr="00537BE3" w:rsidRDefault="00537BE3" w:rsidP="000D77B3">
            <w:pPr>
              <w:spacing w:after="0"/>
              <w:rPr>
                <w:rFonts w:ascii="Arial" w:eastAsia="Aptos" w:hAnsi="Arial" w:cs="Arial"/>
                <w:color w:val="000000" w:themeColor="text1"/>
                <w:sz w:val="20"/>
                <w:szCs w:val="20"/>
              </w:rPr>
            </w:pPr>
            <w:r w:rsidRPr="00537BE3">
              <w:rPr>
                <w:rFonts w:ascii="Arial" w:eastAsia="Aptos" w:hAnsi="Arial" w:cs="Arial"/>
                <w:color w:val="000000" w:themeColor="text1"/>
                <w:sz w:val="20"/>
                <w:szCs w:val="20"/>
              </w:rPr>
              <w:t>Sí</w:t>
            </w:r>
          </w:p>
        </w:tc>
        <w:tc>
          <w:tcPr>
            <w:tcW w:w="0" w:type="auto"/>
            <w:tcMar>
              <w:left w:w="70" w:type="dxa"/>
              <w:right w:w="70" w:type="dxa"/>
            </w:tcMar>
            <w:vAlign w:val="center"/>
          </w:tcPr>
          <w:p w14:paraId="7FBB66A9" w14:textId="77777777" w:rsidR="00537BE3" w:rsidRPr="00537BE3" w:rsidRDefault="00537BE3" w:rsidP="000D77B3">
            <w:pPr>
              <w:spacing w:after="0"/>
              <w:rPr>
                <w:rFonts w:ascii="Arial" w:eastAsia="Aptos" w:hAnsi="Arial" w:cs="Arial"/>
                <w:color w:val="000000" w:themeColor="text1"/>
                <w:sz w:val="20"/>
                <w:szCs w:val="20"/>
              </w:rPr>
            </w:pPr>
            <w:r w:rsidRPr="00537BE3">
              <w:rPr>
                <w:rFonts w:ascii="Arial" w:eastAsia="Aptos" w:hAnsi="Arial" w:cs="Arial"/>
                <w:color w:val="000000" w:themeColor="text1"/>
                <w:sz w:val="20"/>
                <w:szCs w:val="20"/>
                <w:lang w:val="it-IT"/>
              </w:rPr>
              <w:t xml:space="preserve">Ubicación: data-archive/datasets/credit-scoring/2025_v1. </w:t>
            </w:r>
            <w:r w:rsidRPr="00537BE3">
              <w:rPr>
                <w:rFonts w:ascii="Arial" w:eastAsia="Aptos" w:hAnsi="Arial" w:cs="Arial"/>
                <w:color w:val="000000" w:themeColor="text1"/>
                <w:sz w:val="20"/>
                <w:szCs w:val="20"/>
              </w:rPr>
              <w:t>Acceso restringido.</w:t>
            </w:r>
          </w:p>
        </w:tc>
      </w:tr>
      <w:tr w:rsidR="00537BE3" w:rsidRPr="00537BE3" w14:paraId="5E6B41A4" w14:textId="77777777" w:rsidTr="00204A9D">
        <w:trPr>
          <w:trHeight w:val="1740"/>
        </w:trPr>
        <w:tc>
          <w:tcPr>
            <w:tcW w:w="0" w:type="auto"/>
            <w:vMerge/>
            <w:tcMar>
              <w:left w:w="70" w:type="dxa"/>
              <w:right w:w="70" w:type="dxa"/>
            </w:tcMar>
            <w:vAlign w:val="center"/>
          </w:tcPr>
          <w:p w14:paraId="64187BAE" w14:textId="77777777" w:rsidR="00537BE3" w:rsidRPr="00537BE3" w:rsidRDefault="00537BE3" w:rsidP="000D77B3">
            <w:pPr>
              <w:rPr>
                <w:rFonts w:ascii="Arial" w:hAnsi="Arial" w:cs="Arial"/>
                <w:sz w:val="20"/>
                <w:szCs w:val="20"/>
              </w:rPr>
            </w:pPr>
          </w:p>
        </w:tc>
        <w:tc>
          <w:tcPr>
            <w:tcW w:w="0" w:type="auto"/>
            <w:tcMar>
              <w:left w:w="70" w:type="dxa"/>
              <w:right w:w="70" w:type="dxa"/>
            </w:tcMar>
            <w:vAlign w:val="center"/>
          </w:tcPr>
          <w:p w14:paraId="1A4D9F93" w14:textId="77777777" w:rsidR="00537BE3" w:rsidRPr="00537BE3" w:rsidRDefault="00537BE3" w:rsidP="000D77B3">
            <w:pPr>
              <w:spacing w:after="0"/>
              <w:rPr>
                <w:rFonts w:ascii="Arial" w:eastAsia="Aptos" w:hAnsi="Arial" w:cs="Arial"/>
                <w:color w:val="000000" w:themeColor="text1"/>
                <w:sz w:val="20"/>
                <w:szCs w:val="20"/>
              </w:rPr>
            </w:pPr>
            <w:r w:rsidRPr="00537BE3">
              <w:rPr>
                <w:rFonts w:ascii="Arial" w:eastAsia="Aptos" w:hAnsi="Arial" w:cs="Arial"/>
                <w:color w:val="000000" w:themeColor="text1"/>
                <w:sz w:val="20"/>
                <w:szCs w:val="20"/>
              </w:rPr>
              <w:t>Archivar la Ficha de Modelo (</w:t>
            </w:r>
            <w:proofErr w:type="spellStart"/>
            <w:r w:rsidRPr="00537BE3">
              <w:rPr>
                <w:rFonts w:ascii="Arial" w:eastAsia="Aptos" w:hAnsi="Arial" w:cs="Arial"/>
                <w:color w:val="000000" w:themeColor="text1"/>
                <w:sz w:val="20"/>
                <w:szCs w:val="20"/>
              </w:rPr>
              <w:t>Model</w:t>
            </w:r>
            <w:proofErr w:type="spellEnd"/>
            <w:r w:rsidRPr="00537BE3">
              <w:rPr>
                <w:rFonts w:ascii="Arial" w:eastAsia="Aptos" w:hAnsi="Arial" w:cs="Arial"/>
                <w:color w:val="000000" w:themeColor="text1"/>
                <w:sz w:val="20"/>
                <w:szCs w:val="20"/>
              </w:rPr>
              <w:t xml:space="preserve"> </w:t>
            </w:r>
            <w:proofErr w:type="spellStart"/>
            <w:r w:rsidRPr="00537BE3">
              <w:rPr>
                <w:rFonts w:ascii="Arial" w:eastAsia="Aptos" w:hAnsi="Arial" w:cs="Arial"/>
                <w:color w:val="000000" w:themeColor="text1"/>
                <w:sz w:val="20"/>
                <w:szCs w:val="20"/>
              </w:rPr>
              <w:t>Card</w:t>
            </w:r>
            <w:proofErr w:type="spellEnd"/>
            <w:r w:rsidRPr="00537BE3">
              <w:rPr>
                <w:rFonts w:ascii="Arial" w:eastAsia="Aptos" w:hAnsi="Arial" w:cs="Arial"/>
                <w:color w:val="000000" w:themeColor="text1"/>
                <w:sz w:val="20"/>
                <w:szCs w:val="20"/>
              </w:rPr>
              <w:t>) y toda la documentación técnica asociada.</w:t>
            </w:r>
          </w:p>
        </w:tc>
        <w:tc>
          <w:tcPr>
            <w:tcW w:w="0" w:type="auto"/>
            <w:tcMar>
              <w:left w:w="70" w:type="dxa"/>
              <w:right w:w="70" w:type="dxa"/>
            </w:tcMar>
            <w:vAlign w:val="center"/>
          </w:tcPr>
          <w:p w14:paraId="2EEF8A51" w14:textId="77777777" w:rsidR="00537BE3" w:rsidRPr="00537BE3" w:rsidRDefault="00537BE3" w:rsidP="000D77B3">
            <w:pPr>
              <w:spacing w:after="0"/>
              <w:rPr>
                <w:rFonts w:ascii="Arial" w:eastAsia="Aptos" w:hAnsi="Arial" w:cs="Arial"/>
                <w:color w:val="000000" w:themeColor="text1"/>
                <w:sz w:val="20"/>
                <w:szCs w:val="20"/>
              </w:rPr>
            </w:pPr>
            <w:r w:rsidRPr="00537BE3">
              <w:rPr>
                <w:rFonts w:ascii="Arial" w:eastAsia="Aptos" w:hAnsi="Arial" w:cs="Arial"/>
                <w:color w:val="000000" w:themeColor="text1"/>
                <w:sz w:val="20"/>
                <w:szCs w:val="20"/>
              </w:rPr>
              <w:t>Equipo de Gobernanza</w:t>
            </w:r>
          </w:p>
        </w:tc>
        <w:tc>
          <w:tcPr>
            <w:tcW w:w="0" w:type="auto"/>
            <w:tcMar>
              <w:left w:w="70" w:type="dxa"/>
              <w:right w:w="70" w:type="dxa"/>
            </w:tcMar>
            <w:vAlign w:val="center"/>
          </w:tcPr>
          <w:p w14:paraId="369A1CF1" w14:textId="59E1701F" w:rsidR="00537BE3" w:rsidRPr="00537BE3" w:rsidRDefault="00537BE3" w:rsidP="000D77B3">
            <w:pPr>
              <w:spacing w:after="0"/>
              <w:rPr>
                <w:rFonts w:ascii="Arial" w:eastAsia="Aptos" w:hAnsi="Arial" w:cs="Arial"/>
                <w:color w:val="000000" w:themeColor="text1"/>
                <w:sz w:val="20"/>
                <w:szCs w:val="20"/>
              </w:rPr>
            </w:pPr>
          </w:p>
        </w:tc>
        <w:tc>
          <w:tcPr>
            <w:tcW w:w="0" w:type="auto"/>
            <w:tcMar>
              <w:left w:w="70" w:type="dxa"/>
              <w:right w:w="70" w:type="dxa"/>
            </w:tcMar>
            <w:vAlign w:val="center"/>
          </w:tcPr>
          <w:p w14:paraId="51552962" w14:textId="77777777" w:rsidR="00537BE3" w:rsidRPr="00537BE3" w:rsidRDefault="00537BE3" w:rsidP="000D77B3">
            <w:pPr>
              <w:spacing w:after="0"/>
              <w:rPr>
                <w:rFonts w:ascii="Arial" w:eastAsia="Aptos" w:hAnsi="Arial" w:cs="Arial"/>
                <w:color w:val="000000" w:themeColor="text1"/>
                <w:sz w:val="20"/>
                <w:szCs w:val="20"/>
              </w:rPr>
            </w:pPr>
            <w:r w:rsidRPr="00537BE3">
              <w:rPr>
                <w:rFonts w:ascii="Arial" w:eastAsia="Aptos" w:hAnsi="Arial" w:cs="Arial"/>
                <w:color w:val="000000" w:themeColor="text1"/>
                <w:sz w:val="20"/>
                <w:szCs w:val="20"/>
              </w:rPr>
              <w:t>Sí</w:t>
            </w:r>
          </w:p>
        </w:tc>
        <w:tc>
          <w:tcPr>
            <w:tcW w:w="0" w:type="auto"/>
            <w:tcMar>
              <w:left w:w="70" w:type="dxa"/>
              <w:right w:w="70" w:type="dxa"/>
            </w:tcMar>
            <w:vAlign w:val="center"/>
          </w:tcPr>
          <w:p w14:paraId="4B217AA7" w14:textId="77777777" w:rsidR="00537BE3" w:rsidRPr="00537BE3" w:rsidRDefault="00537BE3" w:rsidP="000D77B3">
            <w:pPr>
              <w:spacing w:after="0"/>
              <w:rPr>
                <w:rFonts w:ascii="Arial" w:eastAsia="Aptos" w:hAnsi="Arial" w:cs="Arial"/>
                <w:color w:val="000000" w:themeColor="text1"/>
                <w:sz w:val="20"/>
                <w:szCs w:val="20"/>
              </w:rPr>
            </w:pPr>
            <w:r w:rsidRPr="00537BE3">
              <w:rPr>
                <w:rFonts w:ascii="Arial" w:eastAsia="Aptos" w:hAnsi="Arial" w:cs="Arial"/>
                <w:color w:val="000000" w:themeColor="text1"/>
                <w:sz w:val="20"/>
                <w:szCs w:val="20"/>
              </w:rPr>
              <w:t xml:space="preserve">Documentación archivada en el gestor documental, </w:t>
            </w:r>
            <w:proofErr w:type="spellStart"/>
            <w:r w:rsidRPr="00537BE3">
              <w:rPr>
                <w:rFonts w:ascii="Arial" w:eastAsia="Aptos" w:hAnsi="Arial" w:cs="Arial"/>
                <w:color w:val="000000" w:themeColor="text1"/>
                <w:sz w:val="20"/>
                <w:szCs w:val="20"/>
              </w:rPr>
              <w:t>ref</w:t>
            </w:r>
            <w:proofErr w:type="spellEnd"/>
            <w:r w:rsidRPr="00537BE3">
              <w:rPr>
                <w:rFonts w:ascii="Arial" w:eastAsia="Aptos" w:hAnsi="Arial" w:cs="Arial"/>
                <w:color w:val="000000" w:themeColor="text1"/>
                <w:sz w:val="20"/>
                <w:szCs w:val="20"/>
              </w:rPr>
              <w:t>: DOC-IA-002-FINAL.</w:t>
            </w:r>
          </w:p>
        </w:tc>
      </w:tr>
      <w:tr w:rsidR="00537BE3" w:rsidRPr="00537BE3" w14:paraId="7AAFE29C" w14:textId="77777777" w:rsidTr="00204A9D">
        <w:trPr>
          <w:trHeight w:val="2535"/>
        </w:trPr>
        <w:tc>
          <w:tcPr>
            <w:tcW w:w="0" w:type="auto"/>
            <w:vMerge w:val="restart"/>
            <w:tcMar>
              <w:left w:w="70" w:type="dxa"/>
              <w:right w:w="70" w:type="dxa"/>
            </w:tcMar>
            <w:vAlign w:val="center"/>
          </w:tcPr>
          <w:p w14:paraId="53C21CC6" w14:textId="77777777" w:rsidR="00537BE3" w:rsidRPr="00537BE3" w:rsidRDefault="00537BE3" w:rsidP="000D77B3">
            <w:pPr>
              <w:spacing w:after="0"/>
              <w:rPr>
                <w:rFonts w:ascii="Arial" w:eastAsia="Aptos" w:hAnsi="Arial" w:cs="Arial"/>
                <w:b/>
                <w:bCs/>
                <w:color w:val="000000" w:themeColor="text1"/>
                <w:sz w:val="20"/>
                <w:szCs w:val="20"/>
              </w:rPr>
            </w:pPr>
            <w:r w:rsidRPr="00537BE3">
              <w:rPr>
                <w:rFonts w:ascii="Arial" w:eastAsia="Aptos" w:hAnsi="Arial" w:cs="Arial"/>
                <w:b/>
                <w:bCs/>
                <w:color w:val="000000" w:themeColor="text1"/>
                <w:sz w:val="20"/>
                <w:szCs w:val="20"/>
              </w:rPr>
              <w:t>3. Eliminación de Datos</w:t>
            </w:r>
          </w:p>
        </w:tc>
        <w:tc>
          <w:tcPr>
            <w:tcW w:w="0" w:type="auto"/>
            <w:tcMar>
              <w:left w:w="70" w:type="dxa"/>
              <w:right w:w="70" w:type="dxa"/>
            </w:tcMar>
            <w:vAlign w:val="center"/>
          </w:tcPr>
          <w:p w14:paraId="58D6BCDB" w14:textId="77777777" w:rsidR="00537BE3" w:rsidRPr="00537BE3" w:rsidRDefault="00537BE3" w:rsidP="000D77B3">
            <w:pPr>
              <w:spacing w:after="0"/>
              <w:rPr>
                <w:rFonts w:ascii="Arial" w:eastAsia="Aptos" w:hAnsi="Arial" w:cs="Arial"/>
                <w:color w:val="000000" w:themeColor="text1"/>
                <w:sz w:val="20"/>
                <w:szCs w:val="20"/>
              </w:rPr>
            </w:pPr>
            <w:r w:rsidRPr="00537BE3">
              <w:rPr>
                <w:rFonts w:ascii="Arial" w:eastAsia="Aptos" w:hAnsi="Arial" w:cs="Arial"/>
                <w:color w:val="000000" w:themeColor="text1"/>
                <w:sz w:val="20"/>
                <w:szCs w:val="20"/>
              </w:rPr>
              <w:t>Eliminar de forma segura los datos de entrenamiento y el modelo de los servidores de producción.</w:t>
            </w:r>
          </w:p>
        </w:tc>
        <w:tc>
          <w:tcPr>
            <w:tcW w:w="0" w:type="auto"/>
            <w:tcMar>
              <w:left w:w="70" w:type="dxa"/>
              <w:right w:w="70" w:type="dxa"/>
            </w:tcMar>
            <w:vAlign w:val="center"/>
          </w:tcPr>
          <w:p w14:paraId="41181119" w14:textId="77777777" w:rsidR="00537BE3" w:rsidRPr="00537BE3" w:rsidRDefault="00537BE3" w:rsidP="000D77B3">
            <w:pPr>
              <w:spacing w:after="0"/>
              <w:rPr>
                <w:rFonts w:ascii="Arial" w:eastAsia="Aptos" w:hAnsi="Arial" w:cs="Arial"/>
                <w:color w:val="000000" w:themeColor="text1"/>
                <w:sz w:val="20"/>
                <w:szCs w:val="20"/>
              </w:rPr>
            </w:pPr>
            <w:r w:rsidRPr="00537BE3">
              <w:rPr>
                <w:rFonts w:ascii="Arial" w:eastAsia="Aptos" w:hAnsi="Arial" w:cs="Arial"/>
                <w:color w:val="000000" w:themeColor="text1"/>
                <w:sz w:val="20"/>
                <w:szCs w:val="20"/>
              </w:rPr>
              <w:t xml:space="preserve">Equipo de </w:t>
            </w:r>
            <w:proofErr w:type="spellStart"/>
            <w:r w:rsidRPr="00537BE3">
              <w:rPr>
                <w:rFonts w:ascii="Arial" w:eastAsia="Aptos" w:hAnsi="Arial" w:cs="Arial"/>
                <w:color w:val="000000" w:themeColor="text1"/>
                <w:sz w:val="20"/>
                <w:szCs w:val="20"/>
              </w:rPr>
              <w:t>MLOps</w:t>
            </w:r>
            <w:proofErr w:type="spellEnd"/>
          </w:p>
        </w:tc>
        <w:tc>
          <w:tcPr>
            <w:tcW w:w="0" w:type="auto"/>
            <w:tcMar>
              <w:left w:w="70" w:type="dxa"/>
              <w:right w:w="70" w:type="dxa"/>
            </w:tcMar>
            <w:vAlign w:val="center"/>
          </w:tcPr>
          <w:p w14:paraId="5354C95E" w14:textId="38972C67" w:rsidR="00537BE3" w:rsidRPr="00537BE3" w:rsidRDefault="00537BE3" w:rsidP="000D77B3">
            <w:pPr>
              <w:spacing w:after="0"/>
              <w:rPr>
                <w:rFonts w:ascii="Arial" w:eastAsia="Aptos" w:hAnsi="Arial" w:cs="Arial"/>
                <w:color w:val="000000" w:themeColor="text1"/>
                <w:sz w:val="20"/>
                <w:szCs w:val="20"/>
              </w:rPr>
            </w:pPr>
          </w:p>
        </w:tc>
        <w:tc>
          <w:tcPr>
            <w:tcW w:w="0" w:type="auto"/>
            <w:tcMar>
              <w:left w:w="70" w:type="dxa"/>
              <w:right w:w="70" w:type="dxa"/>
            </w:tcMar>
            <w:vAlign w:val="center"/>
          </w:tcPr>
          <w:p w14:paraId="76BDFA74" w14:textId="77777777" w:rsidR="00537BE3" w:rsidRPr="00537BE3" w:rsidRDefault="00537BE3" w:rsidP="000D77B3">
            <w:pPr>
              <w:spacing w:after="0"/>
              <w:rPr>
                <w:rFonts w:ascii="Arial" w:eastAsia="Aptos" w:hAnsi="Arial" w:cs="Arial"/>
                <w:color w:val="000000" w:themeColor="text1"/>
                <w:sz w:val="20"/>
                <w:szCs w:val="20"/>
              </w:rPr>
            </w:pPr>
            <w:r w:rsidRPr="00537BE3">
              <w:rPr>
                <w:rFonts w:ascii="Arial" w:eastAsia="Aptos" w:hAnsi="Arial" w:cs="Arial"/>
                <w:color w:val="000000" w:themeColor="text1"/>
                <w:sz w:val="20"/>
                <w:szCs w:val="20"/>
              </w:rPr>
              <w:t>Sí</w:t>
            </w:r>
          </w:p>
        </w:tc>
        <w:tc>
          <w:tcPr>
            <w:tcW w:w="0" w:type="auto"/>
            <w:tcMar>
              <w:left w:w="70" w:type="dxa"/>
              <w:right w:w="70" w:type="dxa"/>
            </w:tcMar>
            <w:vAlign w:val="center"/>
          </w:tcPr>
          <w:p w14:paraId="713E3623" w14:textId="77777777" w:rsidR="00537BE3" w:rsidRPr="00537BE3" w:rsidRDefault="00537BE3" w:rsidP="000D77B3">
            <w:pPr>
              <w:spacing w:after="0"/>
              <w:rPr>
                <w:rFonts w:ascii="Arial" w:eastAsia="Aptos" w:hAnsi="Arial" w:cs="Arial"/>
                <w:color w:val="000000" w:themeColor="text1"/>
                <w:sz w:val="20"/>
                <w:szCs w:val="20"/>
              </w:rPr>
            </w:pPr>
            <w:r w:rsidRPr="00537BE3">
              <w:rPr>
                <w:rFonts w:ascii="Arial" w:eastAsia="Aptos" w:hAnsi="Arial" w:cs="Arial"/>
                <w:color w:val="000000" w:themeColor="text1"/>
                <w:sz w:val="20"/>
                <w:szCs w:val="20"/>
              </w:rPr>
              <w:t>Proceso de borrado seguro ejecutado en los servidores de producción prod-ml-01 y prod-ml-02. Certificado de borrado adjunto.</w:t>
            </w:r>
          </w:p>
        </w:tc>
      </w:tr>
      <w:tr w:rsidR="00537BE3" w:rsidRPr="00537BE3" w14:paraId="542C2AF9" w14:textId="77777777" w:rsidTr="00204A9D">
        <w:trPr>
          <w:trHeight w:val="4110"/>
        </w:trPr>
        <w:tc>
          <w:tcPr>
            <w:tcW w:w="0" w:type="auto"/>
            <w:vMerge/>
            <w:tcMar>
              <w:left w:w="70" w:type="dxa"/>
              <w:right w:w="70" w:type="dxa"/>
            </w:tcMar>
            <w:vAlign w:val="center"/>
          </w:tcPr>
          <w:p w14:paraId="48956B4A" w14:textId="77777777" w:rsidR="00537BE3" w:rsidRPr="00537BE3" w:rsidRDefault="00537BE3" w:rsidP="000D77B3">
            <w:pPr>
              <w:rPr>
                <w:rFonts w:ascii="Arial" w:hAnsi="Arial" w:cs="Arial"/>
                <w:sz w:val="20"/>
                <w:szCs w:val="20"/>
              </w:rPr>
            </w:pPr>
          </w:p>
        </w:tc>
        <w:tc>
          <w:tcPr>
            <w:tcW w:w="0" w:type="auto"/>
            <w:tcMar>
              <w:left w:w="70" w:type="dxa"/>
              <w:right w:w="70" w:type="dxa"/>
            </w:tcMar>
            <w:vAlign w:val="center"/>
          </w:tcPr>
          <w:p w14:paraId="2741D006" w14:textId="77777777" w:rsidR="00537BE3" w:rsidRPr="00537BE3" w:rsidRDefault="00537BE3" w:rsidP="000D77B3">
            <w:pPr>
              <w:spacing w:after="0"/>
              <w:rPr>
                <w:rFonts w:ascii="Arial" w:eastAsia="Aptos" w:hAnsi="Arial" w:cs="Arial"/>
                <w:color w:val="000000" w:themeColor="text1"/>
                <w:sz w:val="20"/>
                <w:szCs w:val="20"/>
              </w:rPr>
            </w:pPr>
            <w:r w:rsidRPr="00537BE3">
              <w:rPr>
                <w:rFonts w:ascii="Arial" w:eastAsia="Aptos" w:hAnsi="Arial" w:cs="Arial"/>
                <w:color w:val="000000" w:themeColor="text1"/>
                <w:sz w:val="20"/>
                <w:szCs w:val="20"/>
              </w:rPr>
              <w:t>Purgar los logs de ejecución del modelo que contengan datos personales, de acuerdo con la política de retención (conservar únicamente metadatos agregados para análisis históricos).</w:t>
            </w:r>
          </w:p>
        </w:tc>
        <w:tc>
          <w:tcPr>
            <w:tcW w:w="0" w:type="auto"/>
            <w:tcMar>
              <w:left w:w="70" w:type="dxa"/>
              <w:right w:w="70" w:type="dxa"/>
            </w:tcMar>
            <w:vAlign w:val="center"/>
          </w:tcPr>
          <w:p w14:paraId="22D63D5D" w14:textId="77777777" w:rsidR="00537BE3" w:rsidRPr="00537BE3" w:rsidRDefault="00537BE3" w:rsidP="000D77B3">
            <w:pPr>
              <w:spacing w:after="0"/>
              <w:rPr>
                <w:rFonts w:ascii="Arial" w:eastAsia="Aptos" w:hAnsi="Arial" w:cs="Arial"/>
                <w:color w:val="000000" w:themeColor="text1"/>
                <w:sz w:val="20"/>
                <w:szCs w:val="20"/>
              </w:rPr>
            </w:pPr>
            <w:r w:rsidRPr="00537BE3">
              <w:rPr>
                <w:rFonts w:ascii="Arial" w:eastAsia="Aptos" w:hAnsi="Arial" w:cs="Arial"/>
                <w:color w:val="000000" w:themeColor="text1"/>
                <w:sz w:val="20"/>
                <w:szCs w:val="20"/>
              </w:rPr>
              <w:t>Equipo de Seguridad</w:t>
            </w:r>
          </w:p>
        </w:tc>
        <w:tc>
          <w:tcPr>
            <w:tcW w:w="0" w:type="auto"/>
            <w:tcMar>
              <w:left w:w="70" w:type="dxa"/>
              <w:right w:w="70" w:type="dxa"/>
            </w:tcMar>
            <w:vAlign w:val="center"/>
          </w:tcPr>
          <w:p w14:paraId="0FFCE1B2" w14:textId="1A8F4EC7" w:rsidR="00537BE3" w:rsidRPr="00537BE3" w:rsidRDefault="00537BE3" w:rsidP="000D77B3">
            <w:pPr>
              <w:spacing w:after="0"/>
              <w:rPr>
                <w:rFonts w:ascii="Arial" w:eastAsia="Aptos" w:hAnsi="Arial" w:cs="Arial"/>
                <w:color w:val="000000" w:themeColor="text1"/>
                <w:sz w:val="20"/>
                <w:szCs w:val="20"/>
              </w:rPr>
            </w:pPr>
          </w:p>
        </w:tc>
        <w:tc>
          <w:tcPr>
            <w:tcW w:w="0" w:type="auto"/>
            <w:tcMar>
              <w:left w:w="70" w:type="dxa"/>
              <w:right w:w="70" w:type="dxa"/>
            </w:tcMar>
            <w:vAlign w:val="center"/>
          </w:tcPr>
          <w:p w14:paraId="736B1306" w14:textId="77777777" w:rsidR="00537BE3" w:rsidRPr="00537BE3" w:rsidRDefault="00537BE3" w:rsidP="000D77B3">
            <w:pPr>
              <w:spacing w:after="0"/>
              <w:rPr>
                <w:rFonts w:ascii="Arial" w:eastAsia="Aptos" w:hAnsi="Arial" w:cs="Arial"/>
                <w:color w:val="000000" w:themeColor="text1"/>
                <w:sz w:val="20"/>
                <w:szCs w:val="20"/>
              </w:rPr>
            </w:pPr>
            <w:r w:rsidRPr="00537BE3">
              <w:rPr>
                <w:rFonts w:ascii="Arial" w:eastAsia="Aptos" w:hAnsi="Arial" w:cs="Arial"/>
                <w:color w:val="000000" w:themeColor="text1"/>
                <w:sz w:val="20"/>
                <w:szCs w:val="20"/>
              </w:rPr>
              <w:t>Sí</w:t>
            </w:r>
          </w:p>
        </w:tc>
        <w:tc>
          <w:tcPr>
            <w:tcW w:w="0" w:type="auto"/>
            <w:tcMar>
              <w:left w:w="70" w:type="dxa"/>
              <w:right w:w="70" w:type="dxa"/>
            </w:tcMar>
            <w:vAlign w:val="center"/>
          </w:tcPr>
          <w:p w14:paraId="6DC5B135" w14:textId="77777777" w:rsidR="00537BE3" w:rsidRPr="00537BE3" w:rsidRDefault="00537BE3" w:rsidP="000D77B3">
            <w:pPr>
              <w:spacing w:after="0"/>
              <w:rPr>
                <w:rFonts w:ascii="Arial" w:eastAsia="Aptos" w:hAnsi="Arial" w:cs="Arial"/>
                <w:color w:val="000000" w:themeColor="text1"/>
                <w:sz w:val="20"/>
                <w:szCs w:val="20"/>
              </w:rPr>
            </w:pPr>
            <w:r w:rsidRPr="00537BE3">
              <w:rPr>
                <w:rFonts w:ascii="Arial" w:eastAsia="Aptos" w:hAnsi="Arial" w:cs="Arial"/>
                <w:color w:val="000000" w:themeColor="text1"/>
                <w:sz w:val="20"/>
                <w:szCs w:val="20"/>
              </w:rPr>
              <w:t>Script de purga ejecutado. Los logs de más de 30 días han sido eliminados.</w:t>
            </w:r>
          </w:p>
        </w:tc>
      </w:tr>
      <w:tr w:rsidR="00537BE3" w:rsidRPr="00537BE3" w14:paraId="22CCD86E" w14:textId="77777777" w:rsidTr="00204A9D">
        <w:trPr>
          <w:trHeight w:val="1740"/>
        </w:trPr>
        <w:tc>
          <w:tcPr>
            <w:tcW w:w="0" w:type="auto"/>
            <w:vMerge w:val="restart"/>
            <w:tcMar>
              <w:left w:w="70" w:type="dxa"/>
              <w:right w:w="70" w:type="dxa"/>
            </w:tcMar>
            <w:vAlign w:val="center"/>
          </w:tcPr>
          <w:p w14:paraId="3D7981E0" w14:textId="77777777" w:rsidR="00537BE3" w:rsidRPr="00537BE3" w:rsidRDefault="00537BE3" w:rsidP="000D77B3">
            <w:pPr>
              <w:spacing w:after="0"/>
              <w:rPr>
                <w:rFonts w:ascii="Arial" w:eastAsia="Aptos" w:hAnsi="Arial" w:cs="Arial"/>
                <w:b/>
                <w:bCs/>
                <w:color w:val="000000" w:themeColor="text1"/>
                <w:sz w:val="20"/>
                <w:szCs w:val="20"/>
              </w:rPr>
            </w:pPr>
            <w:r w:rsidRPr="00537BE3">
              <w:rPr>
                <w:rFonts w:ascii="Arial" w:eastAsia="Aptos" w:hAnsi="Arial" w:cs="Arial"/>
                <w:b/>
                <w:bCs/>
                <w:color w:val="000000" w:themeColor="text1"/>
                <w:sz w:val="20"/>
                <w:szCs w:val="20"/>
              </w:rPr>
              <w:t>4. Gestión de Accesos</w:t>
            </w:r>
          </w:p>
        </w:tc>
        <w:tc>
          <w:tcPr>
            <w:tcW w:w="0" w:type="auto"/>
            <w:tcMar>
              <w:left w:w="70" w:type="dxa"/>
              <w:right w:w="70" w:type="dxa"/>
            </w:tcMar>
            <w:vAlign w:val="center"/>
          </w:tcPr>
          <w:p w14:paraId="79784C08" w14:textId="77777777" w:rsidR="00537BE3" w:rsidRPr="00537BE3" w:rsidRDefault="00537BE3" w:rsidP="000D77B3">
            <w:pPr>
              <w:spacing w:after="0"/>
              <w:rPr>
                <w:rFonts w:ascii="Arial" w:eastAsia="Aptos" w:hAnsi="Arial" w:cs="Arial"/>
                <w:color w:val="000000" w:themeColor="text1"/>
                <w:sz w:val="20"/>
                <w:szCs w:val="20"/>
              </w:rPr>
            </w:pPr>
            <w:r w:rsidRPr="00537BE3">
              <w:rPr>
                <w:rFonts w:ascii="Arial" w:eastAsia="Aptos" w:hAnsi="Arial" w:cs="Arial"/>
                <w:color w:val="000000" w:themeColor="text1"/>
                <w:sz w:val="20"/>
                <w:szCs w:val="20"/>
              </w:rPr>
              <w:t>Revocar todas las claves de API y credenciales de servicio asociadas al modelo v1.</w:t>
            </w:r>
          </w:p>
        </w:tc>
        <w:tc>
          <w:tcPr>
            <w:tcW w:w="0" w:type="auto"/>
            <w:tcMar>
              <w:left w:w="70" w:type="dxa"/>
              <w:right w:w="70" w:type="dxa"/>
            </w:tcMar>
            <w:vAlign w:val="center"/>
          </w:tcPr>
          <w:p w14:paraId="1709D10F" w14:textId="77777777" w:rsidR="00537BE3" w:rsidRPr="00537BE3" w:rsidRDefault="00537BE3" w:rsidP="000D77B3">
            <w:pPr>
              <w:spacing w:after="0"/>
              <w:rPr>
                <w:rFonts w:ascii="Arial" w:eastAsia="Aptos" w:hAnsi="Arial" w:cs="Arial"/>
                <w:color w:val="000000" w:themeColor="text1"/>
                <w:sz w:val="20"/>
                <w:szCs w:val="20"/>
              </w:rPr>
            </w:pPr>
            <w:r w:rsidRPr="00537BE3">
              <w:rPr>
                <w:rFonts w:ascii="Arial" w:eastAsia="Aptos" w:hAnsi="Arial" w:cs="Arial"/>
                <w:color w:val="000000" w:themeColor="text1"/>
                <w:sz w:val="20"/>
                <w:szCs w:val="20"/>
              </w:rPr>
              <w:t>Equipo de Seguridad</w:t>
            </w:r>
          </w:p>
        </w:tc>
        <w:tc>
          <w:tcPr>
            <w:tcW w:w="0" w:type="auto"/>
            <w:tcMar>
              <w:left w:w="70" w:type="dxa"/>
              <w:right w:w="70" w:type="dxa"/>
            </w:tcMar>
            <w:vAlign w:val="center"/>
          </w:tcPr>
          <w:p w14:paraId="6EA5F38E" w14:textId="06CDD63A" w:rsidR="00537BE3" w:rsidRPr="00537BE3" w:rsidRDefault="00537BE3" w:rsidP="000D77B3">
            <w:pPr>
              <w:spacing w:after="0"/>
              <w:rPr>
                <w:rFonts w:ascii="Arial" w:eastAsia="Aptos" w:hAnsi="Arial" w:cs="Arial"/>
                <w:color w:val="000000" w:themeColor="text1"/>
                <w:sz w:val="20"/>
                <w:szCs w:val="20"/>
              </w:rPr>
            </w:pPr>
          </w:p>
        </w:tc>
        <w:tc>
          <w:tcPr>
            <w:tcW w:w="0" w:type="auto"/>
            <w:tcMar>
              <w:left w:w="70" w:type="dxa"/>
              <w:right w:w="70" w:type="dxa"/>
            </w:tcMar>
            <w:vAlign w:val="center"/>
          </w:tcPr>
          <w:p w14:paraId="6F7D76E2" w14:textId="77777777" w:rsidR="00537BE3" w:rsidRPr="00537BE3" w:rsidRDefault="00537BE3" w:rsidP="000D77B3">
            <w:pPr>
              <w:spacing w:after="0"/>
              <w:rPr>
                <w:rFonts w:ascii="Arial" w:eastAsia="Aptos" w:hAnsi="Arial" w:cs="Arial"/>
                <w:color w:val="000000" w:themeColor="text1"/>
                <w:sz w:val="20"/>
                <w:szCs w:val="20"/>
              </w:rPr>
            </w:pPr>
            <w:r w:rsidRPr="00537BE3">
              <w:rPr>
                <w:rFonts w:ascii="Arial" w:eastAsia="Aptos" w:hAnsi="Arial" w:cs="Arial"/>
                <w:color w:val="000000" w:themeColor="text1"/>
                <w:sz w:val="20"/>
                <w:szCs w:val="20"/>
              </w:rPr>
              <w:t>Sí</w:t>
            </w:r>
          </w:p>
        </w:tc>
        <w:tc>
          <w:tcPr>
            <w:tcW w:w="0" w:type="auto"/>
            <w:tcMar>
              <w:left w:w="70" w:type="dxa"/>
              <w:right w:w="70" w:type="dxa"/>
            </w:tcMar>
            <w:vAlign w:val="center"/>
          </w:tcPr>
          <w:p w14:paraId="3B46B64F" w14:textId="77777777" w:rsidR="00537BE3" w:rsidRPr="00537BE3" w:rsidRDefault="00537BE3" w:rsidP="000D77B3">
            <w:pPr>
              <w:spacing w:after="0"/>
              <w:rPr>
                <w:rFonts w:ascii="Arial" w:eastAsia="Aptos" w:hAnsi="Arial" w:cs="Arial"/>
                <w:color w:val="000000" w:themeColor="text1"/>
                <w:sz w:val="20"/>
                <w:szCs w:val="20"/>
              </w:rPr>
            </w:pPr>
            <w:r w:rsidRPr="00537BE3">
              <w:rPr>
                <w:rFonts w:ascii="Arial" w:eastAsia="Aptos" w:hAnsi="Arial" w:cs="Arial"/>
                <w:color w:val="000000" w:themeColor="text1"/>
                <w:sz w:val="20"/>
                <w:szCs w:val="20"/>
              </w:rPr>
              <w:t>Claves de API API_KEY_SC_V1_... revocadas.</w:t>
            </w:r>
          </w:p>
        </w:tc>
      </w:tr>
      <w:tr w:rsidR="00537BE3" w:rsidRPr="00537BE3" w14:paraId="69D54877" w14:textId="77777777" w:rsidTr="00204A9D">
        <w:trPr>
          <w:trHeight w:val="2220"/>
        </w:trPr>
        <w:tc>
          <w:tcPr>
            <w:tcW w:w="0" w:type="auto"/>
            <w:vMerge/>
            <w:tcMar>
              <w:left w:w="70" w:type="dxa"/>
              <w:right w:w="70" w:type="dxa"/>
            </w:tcMar>
            <w:vAlign w:val="center"/>
          </w:tcPr>
          <w:p w14:paraId="2797C4BC" w14:textId="77777777" w:rsidR="00537BE3" w:rsidRPr="00537BE3" w:rsidRDefault="00537BE3" w:rsidP="000D77B3">
            <w:pPr>
              <w:rPr>
                <w:rFonts w:ascii="Arial" w:hAnsi="Arial" w:cs="Arial"/>
                <w:sz w:val="20"/>
                <w:szCs w:val="20"/>
              </w:rPr>
            </w:pPr>
          </w:p>
        </w:tc>
        <w:tc>
          <w:tcPr>
            <w:tcW w:w="0" w:type="auto"/>
            <w:tcMar>
              <w:left w:w="70" w:type="dxa"/>
              <w:right w:w="70" w:type="dxa"/>
            </w:tcMar>
            <w:vAlign w:val="center"/>
          </w:tcPr>
          <w:p w14:paraId="046332CC" w14:textId="77777777" w:rsidR="00537BE3" w:rsidRPr="00537BE3" w:rsidRDefault="00537BE3" w:rsidP="000D77B3">
            <w:pPr>
              <w:spacing w:after="0"/>
              <w:rPr>
                <w:rFonts w:ascii="Arial" w:eastAsia="Aptos" w:hAnsi="Arial" w:cs="Arial"/>
                <w:color w:val="000000" w:themeColor="text1"/>
                <w:sz w:val="20"/>
                <w:szCs w:val="20"/>
              </w:rPr>
            </w:pPr>
            <w:r w:rsidRPr="00537BE3">
              <w:rPr>
                <w:rFonts w:ascii="Arial" w:eastAsia="Aptos" w:hAnsi="Arial" w:cs="Arial"/>
                <w:color w:val="000000" w:themeColor="text1"/>
                <w:sz w:val="20"/>
                <w:szCs w:val="20"/>
              </w:rPr>
              <w:t>Eliminar los roles de acceso específicos para la administración del modelo v1 en el sistema de gestión de identidades.</w:t>
            </w:r>
          </w:p>
        </w:tc>
        <w:tc>
          <w:tcPr>
            <w:tcW w:w="0" w:type="auto"/>
            <w:tcMar>
              <w:left w:w="70" w:type="dxa"/>
              <w:right w:w="70" w:type="dxa"/>
            </w:tcMar>
            <w:vAlign w:val="center"/>
          </w:tcPr>
          <w:p w14:paraId="6CA06F0F" w14:textId="77777777" w:rsidR="00537BE3" w:rsidRPr="00537BE3" w:rsidRDefault="00537BE3" w:rsidP="000D77B3">
            <w:pPr>
              <w:spacing w:after="0"/>
              <w:rPr>
                <w:rFonts w:ascii="Arial" w:eastAsia="Aptos" w:hAnsi="Arial" w:cs="Arial"/>
                <w:color w:val="000000" w:themeColor="text1"/>
                <w:sz w:val="20"/>
                <w:szCs w:val="20"/>
              </w:rPr>
            </w:pPr>
            <w:r w:rsidRPr="00537BE3">
              <w:rPr>
                <w:rFonts w:ascii="Arial" w:eastAsia="Aptos" w:hAnsi="Arial" w:cs="Arial"/>
                <w:color w:val="000000" w:themeColor="text1"/>
                <w:sz w:val="20"/>
                <w:szCs w:val="20"/>
              </w:rPr>
              <w:t>Equipo de TI</w:t>
            </w:r>
          </w:p>
        </w:tc>
        <w:tc>
          <w:tcPr>
            <w:tcW w:w="0" w:type="auto"/>
            <w:tcMar>
              <w:left w:w="70" w:type="dxa"/>
              <w:right w:w="70" w:type="dxa"/>
            </w:tcMar>
            <w:vAlign w:val="center"/>
          </w:tcPr>
          <w:p w14:paraId="61D18011" w14:textId="21A02FCF" w:rsidR="00537BE3" w:rsidRPr="00537BE3" w:rsidRDefault="00537BE3" w:rsidP="000D77B3">
            <w:pPr>
              <w:spacing w:after="0"/>
              <w:rPr>
                <w:rFonts w:ascii="Arial" w:eastAsia="Aptos" w:hAnsi="Arial" w:cs="Arial"/>
                <w:color w:val="000000" w:themeColor="text1"/>
                <w:sz w:val="20"/>
                <w:szCs w:val="20"/>
              </w:rPr>
            </w:pPr>
          </w:p>
        </w:tc>
        <w:tc>
          <w:tcPr>
            <w:tcW w:w="0" w:type="auto"/>
            <w:tcMar>
              <w:left w:w="70" w:type="dxa"/>
              <w:right w:w="70" w:type="dxa"/>
            </w:tcMar>
            <w:vAlign w:val="center"/>
          </w:tcPr>
          <w:p w14:paraId="3D2B027D" w14:textId="77777777" w:rsidR="00537BE3" w:rsidRPr="00537BE3" w:rsidRDefault="00537BE3" w:rsidP="000D77B3">
            <w:pPr>
              <w:spacing w:after="0"/>
              <w:rPr>
                <w:rFonts w:ascii="Arial" w:eastAsia="Aptos" w:hAnsi="Arial" w:cs="Arial"/>
                <w:color w:val="000000" w:themeColor="text1"/>
                <w:sz w:val="20"/>
                <w:szCs w:val="20"/>
              </w:rPr>
            </w:pPr>
            <w:r w:rsidRPr="00537BE3">
              <w:rPr>
                <w:rFonts w:ascii="Arial" w:eastAsia="Aptos" w:hAnsi="Arial" w:cs="Arial"/>
                <w:color w:val="000000" w:themeColor="text1"/>
                <w:sz w:val="20"/>
                <w:szCs w:val="20"/>
              </w:rPr>
              <w:t>Sí</w:t>
            </w:r>
          </w:p>
        </w:tc>
        <w:tc>
          <w:tcPr>
            <w:tcW w:w="0" w:type="auto"/>
            <w:tcMar>
              <w:left w:w="70" w:type="dxa"/>
              <w:right w:w="70" w:type="dxa"/>
            </w:tcMar>
            <w:vAlign w:val="center"/>
          </w:tcPr>
          <w:p w14:paraId="360B47FB" w14:textId="77777777" w:rsidR="00537BE3" w:rsidRPr="00537BE3" w:rsidRDefault="00537BE3" w:rsidP="000D77B3">
            <w:pPr>
              <w:spacing w:after="0"/>
              <w:rPr>
                <w:rFonts w:ascii="Arial" w:eastAsia="Aptos" w:hAnsi="Arial" w:cs="Arial"/>
                <w:color w:val="000000" w:themeColor="text1"/>
                <w:sz w:val="20"/>
                <w:szCs w:val="20"/>
              </w:rPr>
            </w:pPr>
            <w:r w:rsidRPr="00537BE3">
              <w:rPr>
                <w:rFonts w:ascii="Arial" w:eastAsia="Aptos" w:hAnsi="Arial" w:cs="Arial"/>
                <w:color w:val="000000" w:themeColor="text1"/>
                <w:sz w:val="20"/>
                <w:szCs w:val="20"/>
              </w:rPr>
              <w:t>Roles Admin-SC-v1 y User-SC-v1 eliminados.</w:t>
            </w:r>
          </w:p>
        </w:tc>
      </w:tr>
      <w:tr w:rsidR="00537BE3" w:rsidRPr="00537BE3" w14:paraId="0812894A" w14:textId="77777777" w:rsidTr="00204A9D">
        <w:trPr>
          <w:trHeight w:val="2220"/>
        </w:trPr>
        <w:tc>
          <w:tcPr>
            <w:tcW w:w="0" w:type="auto"/>
            <w:vMerge w:val="restart"/>
            <w:tcMar>
              <w:left w:w="70" w:type="dxa"/>
              <w:right w:w="70" w:type="dxa"/>
            </w:tcMar>
            <w:vAlign w:val="center"/>
          </w:tcPr>
          <w:p w14:paraId="3649E6BB" w14:textId="77777777" w:rsidR="00537BE3" w:rsidRPr="00537BE3" w:rsidRDefault="00537BE3" w:rsidP="000D77B3">
            <w:pPr>
              <w:spacing w:after="0"/>
              <w:rPr>
                <w:rFonts w:ascii="Arial" w:eastAsia="Aptos" w:hAnsi="Arial" w:cs="Arial"/>
                <w:b/>
                <w:bCs/>
                <w:color w:val="000000" w:themeColor="text1"/>
                <w:sz w:val="20"/>
                <w:szCs w:val="20"/>
              </w:rPr>
            </w:pPr>
            <w:r w:rsidRPr="00537BE3">
              <w:rPr>
                <w:rFonts w:ascii="Arial" w:eastAsia="Aptos" w:hAnsi="Arial" w:cs="Arial"/>
                <w:b/>
                <w:bCs/>
                <w:color w:val="000000" w:themeColor="text1"/>
                <w:sz w:val="20"/>
                <w:szCs w:val="20"/>
              </w:rPr>
              <w:t>5. Comunicación y Cierre</w:t>
            </w:r>
          </w:p>
        </w:tc>
        <w:tc>
          <w:tcPr>
            <w:tcW w:w="0" w:type="auto"/>
            <w:tcMar>
              <w:left w:w="70" w:type="dxa"/>
              <w:right w:w="70" w:type="dxa"/>
            </w:tcMar>
            <w:vAlign w:val="center"/>
          </w:tcPr>
          <w:p w14:paraId="4C25642E" w14:textId="77777777" w:rsidR="00537BE3" w:rsidRPr="00537BE3" w:rsidRDefault="00537BE3" w:rsidP="000D77B3">
            <w:pPr>
              <w:spacing w:after="0"/>
              <w:rPr>
                <w:rFonts w:ascii="Arial" w:eastAsia="Aptos" w:hAnsi="Arial" w:cs="Arial"/>
                <w:color w:val="000000" w:themeColor="text1"/>
                <w:sz w:val="20"/>
                <w:szCs w:val="20"/>
              </w:rPr>
            </w:pPr>
            <w:r w:rsidRPr="00537BE3">
              <w:rPr>
                <w:rFonts w:ascii="Arial" w:eastAsia="Aptos" w:hAnsi="Arial" w:cs="Arial"/>
                <w:color w:val="000000" w:themeColor="text1"/>
                <w:sz w:val="20"/>
                <w:szCs w:val="20"/>
              </w:rPr>
              <w:t>Notificar a todos los equipos de desarrollo y negocio que utilizaban el modelo v1 sobre su retirada definitiva.</w:t>
            </w:r>
          </w:p>
        </w:tc>
        <w:tc>
          <w:tcPr>
            <w:tcW w:w="0" w:type="auto"/>
            <w:tcMar>
              <w:left w:w="70" w:type="dxa"/>
              <w:right w:w="70" w:type="dxa"/>
            </w:tcMar>
            <w:vAlign w:val="center"/>
          </w:tcPr>
          <w:p w14:paraId="51812728" w14:textId="77777777" w:rsidR="00537BE3" w:rsidRPr="00537BE3" w:rsidRDefault="00537BE3" w:rsidP="000D77B3">
            <w:pPr>
              <w:spacing w:after="0"/>
              <w:rPr>
                <w:rFonts w:ascii="Arial" w:eastAsia="Aptos" w:hAnsi="Arial" w:cs="Arial"/>
                <w:color w:val="000000" w:themeColor="text1"/>
                <w:sz w:val="20"/>
                <w:szCs w:val="20"/>
              </w:rPr>
            </w:pPr>
            <w:r w:rsidRPr="00537BE3">
              <w:rPr>
                <w:rFonts w:ascii="Arial" w:eastAsia="Aptos" w:hAnsi="Arial" w:cs="Arial"/>
                <w:color w:val="000000" w:themeColor="text1"/>
                <w:sz w:val="20"/>
                <w:szCs w:val="20"/>
              </w:rPr>
              <w:t>Propietario del Modelo</w:t>
            </w:r>
          </w:p>
        </w:tc>
        <w:tc>
          <w:tcPr>
            <w:tcW w:w="0" w:type="auto"/>
            <w:tcMar>
              <w:left w:w="70" w:type="dxa"/>
              <w:right w:w="70" w:type="dxa"/>
            </w:tcMar>
            <w:vAlign w:val="center"/>
          </w:tcPr>
          <w:p w14:paraId="62C7F954" w14:textId="1956EFA5" w:rsidR="00537BE3" w:rsidRPr="00537BE3" w:rsidRDefault="00537BE3" w:rsidP="000D77B3">
            <w:pPr>
              <w:spacing w:after="0"/>
              <w:rPr>
                <w:rFonts w:ascii="Arial" w:eastAsia="Aptos" w:hAnsi="Arial" w:cs="Arial"/>
                <w:color w:val="000000" w:themeColor="text1"/>
                <w:sz w:val="20"/>
                <w:szCs w:val="20"/>
              </w:rPr>
            </w:pPr>
          </w:p>
        </w:tc>
        <w:tc>
          <w:tcPr>
            <w:tcW w:w="0" w:type="auto"/>
            <w:tcMar>
              <w:left w:w="70" w:type="dxa"/>
              <w:right w:w="70" w:type="dxa"/>
            </w:tcMar>
            <w:vAlign w:val="center"/>
          </w:tcPr>
          <w:p w14:paraId="2CB4F684" w14:textId="77777777" w:rsidR="00537BE3" w:rsidRPr="00537BE3" w:rsidRDefault="00537BE3" w:rsidP="000D77B3">
            <w:pPr>
              <w:spacing w:after="0"/>
              <w:rPr>
                <w:rFonts w:ascii="Arial" w:eastAsia="Aptos" w:hAnsi="Arial" w:cs="Arial"/>
                <w:color w:val="000000" w:themeColor="text1"/>
                <w:sz w:val="20"/>
                <w:szCs w:val="20"/>
              </w:rPr>
            </w:pPr>
            <w:r w:rsidRPr="00537BE3">
              <w:rPr>
                <w:rFonts w:ascii="Arial" w:eastAsia="Aptos" w:hAnsi="Arial" w:cs="Arial"/>
                <w:color w:val="000000" w:themeColor="text1"/>
                <w:sz w:val="20"/>
                <w:szCs w:val="20"/>
              </w:rPr>
              <w:t>Sí</w:t>
            </w:r>
          </w:p>
        </w:tc>
        <w:tc>
          <w:tcPr>
            <w:tcW w:w="0" w:type="auto"/>
            <w:tcMar>
              <w:left w:w="70" w:type="dxa"/>
              <w:right w:w="70" w:type="dxa"/>
            </w:tcMar>
            <w:vAlign w:val="center"/>
          </w:tcPr>
          <w:p w14:paraId="3561E81E" w14:textId="77777777" w:rsidR="00537BE3" w:rsidRPr="00537BE3" w:rsidRDefault="00537BE3" w:rsidP="000D77B3">
            <w:pPr>
              <w:spacing w:after="0"/>
              <w:rPr>
                <w:rFonts w:ascii="Arial" w:eastAsia="Aptos" w:hAnsi="Arial" w:cs="Arial"/>
                <w:color w:val="000000" w:themeColor="text1"/>
                <w:sz w:val="20"/>
                <w:szCs w:val="20"/>
              </w:rPr>
            </w:pPr>
            <w:r w:rsidRPr="00537BE3">
              <w:rPr>
                <w:rFonts w:ascii="Arial" w:eastAsia="Aptos" w:hAnsi="Arial" w:cs="Arial"/>
                <w:color w:val="000000" w:themeColor="text1"/>
                <w:sz w:val="20"/>
                <w:szCs w:val="20"/>
              </w:rPr>
              <w:t xml:space="preserve">Correo electrónico enviado a las listas de distribución </w:t>
            </w:r>
            <w:proofErr w:type="spellStart"/>
            <w:r w:rsidRPr="00537BE3">
              <w:rPr>
                <w:rFonts w:ascii="Arial" w:eastAsia="Aptos" w:hAnsi="Arial" w:cs="Arial"/>
                <w:color w:val="000000" w:themeColor="text1"/>
                <w:sz w:val="20"/>
                <w:szCs w:val="20"/>
              </w:rPr>
              <w:t>dev-teams</w:t>
            </w:r>
            <w:proofErr w:type="spellEnd"/>
            <w:r w:rsidRPr="00537BE3">
              <w:rPr>
                <w:rFonts w:ascii="Arial" w:eastAsia="Aptos" w:hAnsi="Arial" w:cs="Arial"/>
                <w:color w:val="000000" w:themeColor="text1"/>
                <w:sz w:val="20"/>
                <w:szCs w:val="20"/>
              </w:rPr>
              <w:t xml:space="preserve"> y </w:t>
            </w:r>
            <w:proofErr w:type="spellStart"/>
            <w:r w:rsidRPr="00537BE3">
              <w:rPr>
                <w:rFonts w:ascii="Arial" w:eastAsia="Aptos" w:hAnsi="Arial" w:cs="Arial"/>
                <w:color w:val="000000" w:themeColor="text1"/>
                <w:sz w:val="20"/>
                <w:szCs w:val="20"/>
              </w:rPr>
              <w:t>risk-analysts</w:t>
            </w:r>
            <w:proofErr w:type="spellEnd"/>
            <w:r w:rsidRPr="00537BE3">
              <w:rPr>
                <w:rFonts w:ascii="Arial" w:eastAsia="Aptos" w:hAnsi="Arial" w:cs="Arial"/>
                <w:color w:val="000000" w:themeColor="text1"/>
                <w:sz w:val="20"/>
                <w:szCs w:val="20"/>
              </w:rPr>
              <w:t>.</w:t>
            </w:r>
          </w:p>
        </w:tc>
      </w:tr>
      <w:tr w:rsidR="00537BE3" w:rsidRPr="00537BE3" w14:paraId="206742FB" w14:textId="77777777" w:rsidTr="00204A9D">
        <w:trPr>
          <w:trHeight w:val="1575"/>
        </w:trPr>
        <w:tc>
          <w:tcPr>
            <w:tcW w:w="0" w:type="auto"/>
            <w:vMerge/>
            <w:tcMar>
              <w:left w:w="70" w:type="dxa"/>
              <w:right w:w="70" w:type="dxa"/>
            </w:tcMar>
            <w:vAlign w:val="center"/>
          </w:tcPr>
          <w:p w14:paraId="4A298CD0" w14:textId="77777777" w:rsidR="00537BE3" w:rsidRPr="00537BE3" w:rsidRDefault="00537BE3" w:rsidP="000D77B3">
            <w:pPr>
              <w:rPr>
                <w:rFonts w:ascii="Arial" w:hAnsi="Arial" w:cs="Arial"/>
                <w:sz w:val="20"/>
                <w:szCs w:val="20"/>
              </w:rPr>
            </w:pPr>
          </w:p>
        </w:tc>
        <w:tc>
          <w:tcPr>
            <w:tcW w:w="0" w:type="auto"/>
            <w:tcMar>
              <w:left w:w="70" w:type="dxa"/>
              <w:right w:w="70" w:type="dxa"/>
            </w:tcMar>
            <w:vAlign w:val="center"/>
          </w:tcPr>
          <w:p w14:paraId="370BD27E" w14:textId="77777777" w:rsidR="00537BE3" w:rsidRPr="00537BE3" w:rsidRDefault="00537BE3" w:rsidP="000D77B3">
            <w:pPr>
              <w:spacing w:after="0"/>
              <w:rPr>
                <w:rFonts w:ascii="Arial" w:eastAsia="Aptos" w:hAnsi="Arial" w:cs="Arial"/>
                <w:color w:val="000000" w:themeColor="text1"/>
                <w:sz w:val="20"/>
                <w:szCs w:val="20"/>
              </w:rPr>
            </w:pPr>
            <w:r w:rsidRPr="00537BE3">
              <w:rPr>
                <w:rFonts w:ascii="Arial" w:eastAsia="Aptos" w:hAnsi="Arial" w:cs="Arial"/>
                <w:color w:val="000000" w:themeColor="text1"/>
                <w:sz w:val="20"/>
                <w:szCs w:val="20"/>
              </w:rPr>
              <w:t xml:space="preserve">Actualizar el estado del modelo a </w:t>
            </w:r>
            <w:r w:rsidRPr="00537BE3">
              <w:rPr>
                <w:rFonts w:ascii="Arial" w:eastAsia="Aptos" w:hAnsi="Arial" w:cs="Arial"/>
                <w:b/>
                <w:bCs/>
                <w:color w:val="000000" w:themeColor="text1"/>
                <w:sz w:val="20"/>
                <w:szCs w:val="20"/>
              </w:rPr>
              <w:t>"Retirado"</w:t>
            </w:r>
            <w:r w:rsidRPr="00537BE3">
              <w:rPr>
                <w:rFonts w:ascii="Arial" w:eastAsia="Aptos" w:hAnsi="Arial" w:cs="Arial"/>
                <w:color w:val="000000" w:themeColor="text1"/>
                <w:sz w:val="20"/>
                <w:szCs w:val="20"/>
              </w:rPr>
              <w:t xml:space="preserve"> en el Inventario de Sistemas de IA.</w:t>
            </w:r>
          </w:p>
        </w:tc>
        <w:tc>
          <w:tcPr>
            <w:tcW w:w="0" w:type="auto"/>
            <w:tcMar>
              <w:left w:w="70" w:type="dxa"/>
              <w:right w:w="70" w:type="dxa"/>
            </w:tcMar>
            <w:vAlign w:val="center"/>
          </w:tcPr>
          <w:p w14:paraId="5B96F7D3" w14:textId="77777777" w:rsidR="00537BE3" w:rsidRPr="00537BE3" w:rsidRDefault="00537BE3" w:rsidP="000D77B3">
            <w:pPr>
              <w:spacing w:after="0"/>
              <w:rPr>
                <w:rFonts w:ascii="Arial" w:eastAsia="Aptos" w:hAnsi="Arial" w:cs="Arial"/>
                <w:color w:val="000000" w:themeColor="text1"/>
                <w:sz w:val="20"/>
                <w:szCs w:val="20"/>
              </w:rPr>
            </w:pPr>
            <w:r w:rsidRPr="00537BE3">
              <w:rPr>
                <w:rFonts w:ascii="Arial" w:eastAsia="Aptos" w:hAnsi="Arial" w:cs="Arial"/>
                <w:color w:val="000000" w:themeColor="text1"/>
                <w:sz w:val="20"/>
                <w:szCs w:val="20"/>
              </w:rPr>
              <w:t>Equipo de Gobernanza</w:t>
            </w:r>
          </w:p>
        </w:tc>
        <w:tc>
          <w:tcPr>
            <w:tcW w:w="0" w:type="auto"/>
            <w:tcMar>
              <w:left w:w="70" w:type="dxa"/>
              <w:right w:w="70" w:type="dxa"/>
            </w:tcMar>
            <w:vAlign w:val="center"/>
          </w:tcPr>
          <w:p w14:paraId="49AE4181" w14:textId="37343F72" w:rsidR="00537BE3" w:rsidRPr="00537BE3" w:rsidRDefault="00537BE3" w:rsidP="000D77B3">
            <w:pPr>
              <w:spacing w:after="0"/>
              <w:rPr>
                <w:rFonts w:ascii="Arial" w:eastAsia="Aptos" w:hAnsi="Arial" w:cs="Arial"/>
                <w:color w:val="000000" w:themeColor="text1"/>
                <w:sz w:val="20"/>
                <w:szCs w:val="20"/>
              </w:rPr>
            </w:pPr>
          </w:p>
        </w:tc>
        <w:tc>
          <w:tcPr>
            <w:tcW w:w="0" w:type="auto"/>
            <w:tcMar>
              <w:left w:w="70" w:type="dxa"/>
              <w:right w:w="70" w:type="dxa"/>
            </w:tcMar>
            <w:vAlign w:val="center"/>
          </w:tcPr>
          <w:p w14:paraId="3D13C243" w14:textId="77777777" w:rsidR="00537BE3" w:rsidRPr="00537BE3" w:rsidRDefault="00537BE3" w:rsidP="000D77B3">
            <w:pPr>
              <w:spacing w:after="0"/>
              <w:rPr>
                <w:rFonts w:ascii="Arial" w:eastAsia="Aptos" w:hAnsi="Arial" w:cs="Arial"/>
                <w:color w:val="000000" w:themeColor="text1"/>
                <w:sz w:val="20"/>
                <w:szCs w:val="20"/>
              </w:rPr>
            </w:pPr>
            <w:r w:rsidRPr="00537BE3">
              <w:rPr>
                <w:rFonts w:ascii="Arial" w:eastAsia="Aptos" w:hAnsi="Arial" w:cs="Arial"/>
                <w:color w:val="000000" w:themeColor="text1"/>
                <w:sz w:val="20"/>
                <w:szCs w:val="20"/>
              </w:rPr>
              <w:t>Sí</w:t>
            </w:r>
          </w:p>
        </w:tc>
        <w:tc>
          <w:tcPr>
            <w:tcW w:w="0" w:type="auto"/>
            <w:tcMar>
              <w:left w:w="70" w:type="dxa"/>
              <w:right w:w="70" w:type="dxa"/>
            </w:tcMar>
            <w:vAlign w:val="center"/>
          </w:tcPr>
          <w:p w14:paraId="3A105A5C" w14:textId="77777777" w:rsidR="00537BE3" w:rsidRPr="00537BE3" w:rsidRDefault="00537BE3" w:rsidP="000D77B3">
            <w:pPr>
              <w:spacing w:after="0"/>
              <w:rPr>
                <w:rFonts w:ascii="Arial" w:eastAsia="Aptos" w:hAnsi="Arial" w:cs="Arial"/>
                <w:color w:val="000000" w:themeColor="text1"/>
                <w:sz w:val="20"/>
                <w:szCs w:val="20"/>
              </w:rPr>
            </w:pPr>
            <w:r w:rsidRPr="00537BE3">
              <w:rPr>
                <w:rFonts w:ascii="Arial" w:eastAsia="Aptos" w:hAnsi="Arial" w:cs="Arial"/>
                <w:color w:val="000000" w:themeColor="text1"/>
                <w:sz w:val="20"/>
                <w:szCs w:val="20"/>
              </w:rPr>
              <w:t xml:space="preserve">Inventario actualizado. </w:t>
            </w:r>
            <w:proofErr w:type="spellStart"/>
            <w:r w:rsidRPr="00537BE3">
              <w:rPr>
                <w:rFonts w:ascii="Arial" w:eastAsia="Aptos" w:hAnsi="Arial" w:cs="Arial"/>
                <w:color w:val="000000" w:themeColor="text1"/>
                <w:sz w:val="20"/>
                <w:szCs w:val="20"/>
              </w:rPr>
              <w:t>Ref</w:t>
            </w:r>
            <w:proofErr w:type="spellEnd"/>
            <w:r w:rsidRPr="00537BE3">
              <w:rPr>
                <w:rFonts w:ascii="Arial" w:eastAsia="Aptos" w:hAnsi="Arial" w:cs="Arial"/>
                <w:color w:val="000000" w:themeColor="text1"/>
                <w:sz w:val="20"/>
                <w:szCs w:val="20"/>
              </w:rPr>
              <w:t>: IA-002.</w:t>
            </w:r>
          </w:p>
        </w:tc>
      </w:tr>
    </w:tbl>
    <w:p w14:paraId="34815C91" w14:textId="77777777" w:rsidR="000D77B3" w:rsidRPr="000D77B3" w:rsidRDefault="000D77B3" w:rsidP="000D77B3">
      <w:pPr>
        <w:spacing w:after="0"/>
        <w:jc w:val="both"/>
        <w:rPr>
          <w:rFonts w:ascii="Arial" w:eastAsia="Aptos" w:hAnsi="Arial" w:cs="Arial"/>
          <w:sz w:val="22"/>
          <w:szCs w:val="22"/>
        </w:rPr>
      </w:pPr>
    </w:p>
    <w:p w14:paraId="3BC67BA0" w14:textId="77777777" w:rsidR="00537BE3" w:rsidRDefault="00537BE3">
      <w:pPr>
        <w:rPr>
          <w:rFonts w:ascii="Arial" w:eastAsia="Aptos" w:hAnsi="Arial" w:cs="Arial"/>
          <w:b/>
          <w:bCs/>
          <w:sz w:val="22"/>
          <w:szCs w:val="22"/>
        </w:rPr>
      </w:pPr>
      <w:r>
        <w:rPr>
          <w:rFonts w:ascii="Arial" w:eastAsia="Aptos" w:hAnsi="Arial" w:cs="Arial"/>
          <w:b/>
          <w:bCs/>
          <w:sz w:val="22"/>
          <w:szCs w:val="22"/>
        </w:rPr>
        <w:br w:type="page"/>
      </w:r>
    </w:p>
    <w:p w14:paraId="61C90828" w14:textId="27351DD7" w:rsidR="000D77B3" w:rsidRPr="00880E4A" w:rsidRDefault="000D77B3" w:rsidP="000D77B3">
      <w:pPr>
        <w:jc w:val="both"/>
        <w:rPr>
          <w:rFonts w:ascii="Arial" w:eastAsia="Aptos" w:hAnsi="Arial" w:cs="Arial"/>
          <w:b/>
          <w:bCs/>
          <w:color w:val="004080"/>
          <w:sz w:val="22"/>
          <w:szCs w:val="22"/>
        </w:rPr>
      </w:pPr>
      <w:r w:rsidRPr="00880E4A">
        <w:rPr>
          <w:rFonts w:ascii="Arial" w:eastAsia="Aptos" w:hAnsi="Arial" w:cs="Arial"/>
          <w:b/>
          <w:bCs/>
          <w:color w:val="004080"/>
          <w:sz w:val="22"/>
          <w:szCs w:val="22"/>
        </w:rPr>
        <w:lastRenderedPageBreak/>
        <w:t>Verificación Final y Aprobación de la Retirada</w:t>
      </w:r>
    </w:p>
    <w:p w14:paraId="784ACC6E" w14:textId="77777777" w:rsidR="000D77B3" w:rsidRPr="000D77B3" w:rsidRDefault="000D77B3" w:rsidP="000D77B3">
      <w:pPr>
        <w:jc w:val="both"/>
        <w:rPr>
          <w:rFonts w:ascii="Arial" w:eastAsia="Aptos" w:hAnsi="Arial" w:cs="Arial"/>
          <w:sz w:val="22"/>
          <w:szCs w:val="22"/>
        </w:rPr>
      </w:pPr>
      <w:r w:rsidRPr="000D77B3">
        <w:rPr>
          <w:rFonts w:ascii="Arial" w:eastAsia="Aptos" w:hAnsi="Arial" w:cs="Arial"/>
          <w:sz w:val="22"/>
          <w:szCs w:val="22"/>
        </w:rPr>
        <w:t>Mediante la firma de este documento, los responsables abajo firmantes certifican que todas las acciones descritas en la Sección 2 han sido ejecutadas de acuerdo con los procedimientos establecidos, y que el sistema de IA SC-2025-v1 ha sido retirado de forma segura y completa.</w:t>
      </w:r>
    </w:p>
    <w:p w14:paraId="6891995C" w14:textId="77777777" w:rsidR="000D77B3" w:rsidRPr="000D77B3" w:rsidRDefault="000D77B3" w:rsidP="000D77B3">
      <w:pPr>
        <w:jc w:val="both"/>
        <w:rPr>
          <w:rFonts w:ascii="Arial" w:eastAsia="Aptos" w:hAnsi="Arial" w:cs="Arial"/>
          <w:b/>
          <w:bCs/>
          <w:sz w:val="22"/>
          <w:szCs w:val="22"/>
        </w:rPr>
      </w:pPr>
      <w:r w:rsidRPr="000D77B3">
        <w:rPr>
          <w:rFonts w:ascii="Arial" w:eastAsia="Aptos" w:hAnsi="Arial" w:cs="Arial"/>
          <w:b/>
          <w:bCs/>
          <w:sz w:val="22"/>
          <w:szCs w:val="22"/>
        </w:rPr>
        <w:t>Responsable del Proceso de Retirada:</w:t>
      </w:r>
    </w:p>
    <w:p w14:paraId="34B552F0" w14:textId="77777777" w:rsidR="000D77B3" w:rsidRPr="000D77B3" w:rsidRDefault="000D77B3" w:rsidP="000D77B3">
      <w:pPr>
        <w:pStyle w:val="Prrafodelista"/>
        <w:numPr>
          <w:ilvl w:val="0"/>
          <w:numId w:val="4"/>
        </w:numPr>
        <w:spacing w:after="0"/>
        <w:jc w:val="both"/>
        <w:rPr>
          <w:rFonts w:ascii="Arial" w:hAnsi="Arial" w:cs="Arial"/>
          <w:sz w:val="22"/>
          <w:szCs w:val="22"/>
        </w:rPr>
      </w:pPr>
      <w:r w:rsidRPr="000D77B3">
        <w:rPr>
          <w:rFonts w:ascii="Arial" w:eastAsia="Aptos" w:hAnsi="Arial" w:cs="Arial"/>
          <w:b/>
          <w:bCs/>
          <w:sz w:val="22"/>
          <w:szCs w:val="22"/>
        </w:rPr>
        <w:t>Nombre:</w:t>
      </w:r>
      <w:r w:rsidRPr="000D77B3">
        <w:rPr>
          <w:rFonts w:ascii="Arial" w:eastAsia="Aptos" w:hAnsi="Arial" w:cs="Arial"/>
          <w:sz w:val="22"/>
          <w:szCs w:val="22"/>
        </w:rPr>
        <w:t xml:space="preserve"> </w:t>
      </w:r>
      <w:r w:rsidRPr="000D77B3">
        <w:rPr>
          <w:rFonts w:ascii="Arial" w:eastAsia="Aptos" w:hAnsi="Arial" w:cs="Arial"/>
          <w:b/>
          <w:bCs/>
          <w:sz w:val="22"/>
          <w:szCs w:val="22"/>
        </w:rPr>
        <w:t>XXXX</w:t>
      </w:r>
    </w:p>
    <w:p w14:paraId="2B3B85F9" w14:textId="77777777" w:rsidR="000D77B3" w:rsidRPr="000D77B3" w:rsidRDefault="000D77B3" w:rsidP="000D77B3">
      <w:pPr>
        <w:pStyle w:val="Prrafodelista"/>
        <w:numPr>
          <w:ilvl w:val="0"/>
          <w:numId w:val="4"/>
        </w:numPr>
        <w:spacing w:after="0"/>
        <w:jc w:val="both"/>
        <w:rPr>
          <w:rFonts w:ascii="Arial" w:eastAsia="Aptos" w:hAnsi="Arial" w:cs="Arial"/>
          <w:sz w:val="22"/>
          <w:szCs w:val="22"/>
        </w:rPr>
      </w:pPr>
      <w:r w:rsidRPr="000D77B3">
        <w:rPr>
          <w:rFonts w:ascii="Arial" w:eastAsia="Aptos" w:hAnsi="Arial" w:cs="Arial"/>
          <w:b/>
          <w:bCs/>
          <w:sz w:val="22"/>
          <w:szCs w:val="22"/>
        </w:rPr>
        <w:t>Cargo:</w:t>
      </w:r>
      <w:r w:rsidRPr="000D77B3">
        <w:rPr>
          <w:rFonts w:ascii="Arial" w:eastAsia="Aptos" w:hAnsi="Arial" w:cs="Arial"/>
          <w:sz w:val="22"/>
          <w:szCs w:val="22"/>
        </w:rPr>
        <w:t xml:space="preserve"> </w:t>
      </w:r>
      <w:proofErr w:type="gramStart"/>
      <w:r w:rsidRPr="000D77B3">
        <w:rPr>
          <w:rFonts w:ascii="Arial" w:eastAsia="Aptos" w:hAnsi="Arial" w:cs="Arial"/>
          <w:sz w:val="22"/>
          <w:szCs w:val="22"/>
        </w:rPr>
        <w:t>Jefe</w:t>
      </w:r>
      <w:proofErr w:type="gramEnd"/>
      <w:r w:rsidRPr="000D77B3">
        <w:rPr>
          <w:rFonts w:ascii="Arial" w:eastAsia="Aptos" w:hAnsi="Arial" w:cs="Arial"/>
          <w:sz w:val="22"/>
          <w:szCs w:val="22"/>
        </w:rPr>
        <w:t xml:space="preserve"> de </w:t>
      </w:r>
      <w:proofErr w:type="spellStart"/>
      <w:r w:rsidRPr="000D77B3">
        <w:rPr>
          <w:rFonts w:ascii="Arial" w:eastAsia="Aptos" w:hAnsi="Arial" w:cs="Arial"/>
          <w:sz w:val="22"/>
          <w:szCs w:val="22"/>
        </w:rPr>
        <w:t>MLOps</w:t>
      </w:r>
      <w:proofErr w:type="spellEnd"/>
    </w:p>
    <w:p w14:paraId="258F718F" w14:textId="77777777" w:rsidR="000D77B3" w:rsidRPr="000D77B3" w:rsidRDefault="000D77B3" w:rsidP="000D77B3">
      <w:pPr>
        <w:pStyle w:val="Prrafodelista"/>
        <w:numPr>
          <w:ilvl w:val="0"/>
          <w:numId w:val="4"/>
        </w:numPr>
        <w:spacing w:after="0"/>
        <w:jc w:val="both"/>
        <w:rPr>
          <w:rFonts w:ascii="Arial" w:hAnsi="Arial" w:cs="Arial"/>
          <w:sz w:val="22"/>
          <w:szCs w:val="22"/>
        </w:rPr>
      </w:pPr>
      <w:r w:rsidRPr="000D77B3">
        <w:rPr>
          <w:rFonts w:ascii="Arial" w:eastAsia="Aptos" w:hAnsi="Arial" w:cs="Arial"/>
          <w:b/>
          <w:bCs/>
          <w:sz w:val="22"/>
          <w:szCs w:val="22"/>
        </w:rPr>
        <w:t>Firma:</w:t>
      </w:r>
      <w:r w:rsidRPr="000D77B3">
        <w:rPr>
          <w:rFonts w:ascii="Arial" w:eastAsia="Aptos" w:hAnsi="Arial" w:cs="Arial"/>
          <w:sz w:val="22"/>
          <w:szCs w:val="22"/>
        </w:rPr>
        <w:t xml:space="preserve"> </w:t>
      </w:r>
      <w:r w:rsidRPr="000D77B3">
        <w:rPr>
          <w:rFonts w:ascii="Arial" w:eastAsia="Aptos" w:hAnsi="Arial" w:cs="Arial"/>
          <w:b/>
          <w:bCs/>
          <w:sz w:val="22"/>
          <w:szCs w:val="22"/>
        </w:rPr>
        <w:t>XXXX</w:t>
      </w:r>
    </w:p>
    <w:p w14:paraId="0B043519" w14:textId="77777777" w:rsidR="000D77B3" w:rsidRPr="000D77B3" w:rsidRDefault="000D77B3" w:rsidP="000D77B3">
      <w:pPr>
        <w:pStyle w:val="Prrafodelista"/>
        <w:numPr>
          <w:ilvl w:val="0"/>
          <w:numId w:val="4"/>
        </w:numPr>
        <w:spacing w:after="0"/>
        <w:jc w:val="both"/>
        <w:rPr>
          <w:rFonts w:ascii="Arial" w:hAnsi="Arial" w:cs="Arial"/>
          <w:sz w:val="22"/>
          <w:szCs w:val="22"/>
        </w:rPr>
      </w:pPr>
      <w:r w:rsidRPr="000D77B3">
        <w:rPr>
          <w:rFonts w:ascii="Arial" w:eastAsia="Aptos" w:hAnsi="Arial" w:cs="Arial"/>
          <w:b/>
          <w:bCs/>
          <w:sz w:val="22"/>
          <w:szCs w:val="22"/>
        </w:rPr>
        <w:t>Fecha:</w:t>
      </w:r>
      <w:r w:rsidRPr="000D77B3">
        <w:rPr>
          <w:rFonts w:ascii="Arial" w:eastAsia="Aptos" w:hAnsi="Arial" w:cs="Arial"/>
          <w:sz w:val="22"/>
          <w:szCs w:val="22"/>
        </w:rPr>
        <w:t xml:space="preserve"> </w:t>
      </w:r>
      <w:r w:rsidRPr="000D77B3">
        <w:rPr>
          <w:rFonts w:ascii="Arial" w:eastAsia="Aptos" w:hAnsi="Arial" w:cs="Arial"/>
          <w:b/>
          <w:bCs/>
          <w:sz w:val="22"/>
          <w:szCs w:val="22"/>
        </w:rPr>
        <w:t>XXXX</w:t>
      </w:r>
    </w:p>
    <w:p w14:paraId="3B75B1C3" w14:textId="77777777" w:rsidR="000D77B3" w:rsidRPr="000D77B3" w:rsidRDefault="000D77B3" w:rsidP="000D77B3">
      <w:pPr>
        <w:jc w:val="both"/>
        <w:rPr>
          <w:rFonts w:ascii="Arial" w:eastAsia="Aptos" w:hAnsi="Arial" w:cs="Arial"/>
          <w:b/>
          <w:bCs/>
          <w:sz w:val="22"/>
          <w:szCs w:val="22"/>
        </w:rPr>
      </w:pPr>
      <w:r w:rsidRPr="000D77B3">
        <w:rPr>
          <w:rFonts w:ascii="Arial" w:eastAsia="Aptos" w:hAnsi="Arial" w:cs="Arial"/>
          <w:b/>
          <w:bCs/>
          <w:sz w:val="22"/>
          <w:szCs w:val="22"/>
        </w:rPr>
        <w:t>Aprobación Final de Gobernanza:</w:t>
      </w:r>
    </w:p>
    <w:p w14:paraId="2D3149BA" w14:textId="77777777" w:rsidR="000D77B3" w:rsidRPr="000D77B3" w:rsidRDefault="000D77B3" w:rsidP="000D77B3">
      <w:pPr>
        <w:pStyle w:val="Prrafodelista"/>
        <w:numPr>
          <w:ilvl w:val="0"/>
          <w:numId w:val="3"/>
        </w:numPr>
        <w:spacing w:after="0"/>
        <w:jc w:val="both"/>
        <w:rPr>
          <w:rFonts w:ascii="Arial" w:eastAsia="Aptos" w:hAnsi="Arial" w:cs="Arial"/>
          <w:sz w:val="22"/>
          <w:szCs w:val="22"/>
        </w:rPr>
      </w:pPr>
      <w:r w:rsidRPr="000D77B3">
        <w:rPr>
          <w:rFonts w:ascii="Arial" w:eastAsia="Aptos" w:hAnsi="Arial" w:cs="Arial"/>
          <w:b/>
          <w:bCs/>
          <w:sz w:val="22"/>
          <w:szCs w:val="22"/>
        </w:rPr>
        <w:t>Nombre:</w:t>
      </w:r>
      <w:r w:rsidRPr="000D77B3">
        <w:rPr>
          <w:rFonts w:ascii="Arial" w:eastAsia="Aptos" w:hAnsi="Arial" w:cs="Arial"/>
          <w:sz w:val="22"/>
          <w:szCs w:val="22"/>
        </w:rPr>
        <w:t xml:space="preserve"> XXX</w:t>
      </w:r>
    </w:p>
    <w:p w14:paraId="56E62DC6" w14:textId="77777777" w:rsidR="000D77B3" w:rsidRPr="000D77B3" w:rsidRDefault="000D77B3" w:rsidP="000D77B3">
      <w:pPr>
        <w:pStyle w:val="Prrafodelista"/>
        <w:numPr>
          <w:ilvl w:val="0"/>
          <w:numId w:val="3"/>
        </w:numPr>
        <w:spacing w:after="0"/>
        <w:jc w:val="both"/>
        <w:rPr>
          <w:rFonts w:ascii="Arial" w:eastAsia="Aptos" w:hAnsi="Arial" w:cs="Arial"/>
          <w:sz w:val="22"/>
          <w:szCs w:val="22"/>
        </w:rPr>
      </w:pPr>
      <w:r w:rsidRPr="000D77B3">
        <w:rPr>
          <w:rFonts w:ascii="Arial" w:eastAsia="Aptos" w:hAnsi="Arial" w:cs="Arial"/>
          <w:b/>
          <w:bCs/>
          <w:sz w:val="22"/>
          <w:szCs w:val="22"/>
        </w:rPr>
        <w:t>Cargo:</w:t>
      </w:r>
      <w:r w:rsidRPr="000D77B3">
        <w:rPr>
          <w:rFonts w:ascii="Arial" w:eastAsia="Aptos" w:hAnsi="Arial" w:cs="Arial"/>
          <w:sz w:val="22"/>
          <w:szCs w:val="22"/>
        </w:rPr>
        <w:t xml:space="preserve"> </w:t>
      </w:r>
      <w:proofErr w:type="gramStart"/>
      <w:r w:rsidRPr="000D77B3">
        <w:rPr>
          <w:rFonts w:ascii="Arial" w:eastAsia="Aptos" w:hAnsi="Arial" w:cs="Arial"/>
          <w:sz w:val="22"/>
          <w:szCs w:val="22"/>
        </w:rPr>
        <w:t>Directora</w:t>
      </w:r>
      <w:proofErr w:type="gramEnd"/>
      <w:r w:rsidRPr="000D77B3">
        <w:rPr>
          <w:rFonts w:ascii="Arial" w:eastAsia="Aptos" w:hAnsi="Arial" w:cs="Arial"/>
          <w:sz w:val="22"/>
          <w:szCs w:val="22"/>
        </w:rPr>
        <w:t xml:space="preserve"> de Gobernanza de Datos y IA</w:t>
      </w:r>
    </w:p>
    <w:p w14:paraId="5776F087" w14:textId="77777777" w:rsidR="000D77B3" w:rsidRPr="000D77B3" w:rsidRDefault="000D77B3" w:rsidP="000D77B3">
      <w:pPr>
        <w:pStyle w:val="Prrafodelista"/>
        <w:numPr>
          <w:ilvl w:val="0"/>
          <w:numId w:val="3"/>
        </w:numPr>
        <w:spacing w:after="0"/>
        <w:jc w:val="both"/>
        <w:rPr>
          <w:rFonts w:ascii="Arial" w:eastAsia="Aptos" w:hAnsi="Arial" w:cs="Arial"/>
          <w:sz w:val="22"/>
          <w:szCs w:val="22"/>
        </w:rPr>
      </w:pPr>
      <w:r w:rsidRPr="000D77B3">
        <w:rPr>
          <w:rFonts w:ascii="Arial" w:eastAsia="Aptos" w:hAnsi="Arial" w:cs="Arial"/>
          <w:b/>
          <w:bCs/>
          <w:sz w:val="22"/>
          <w:szCs w:val="22"/>
        </w:rPr>
        <w:t>Firma:</w:t>
      </w:r>
      <w:r w:rsidRPr="000D77B3">
        <w:rPr>
          <w:rFonts w:ascii="Arial" w:eastAsia="Aptos" w:hAnsi="Arial" w:cs="Arial"/>
          <w:sz w:val="22"/>
          <w:szCs w:val="22"/>
        </w:rPr>
        <w:t xml:space="preserve"> XXXX</w:t>
      </w:r>
    </w:p>
    <w:p w14:paraId="13631EF4" w14:textId="08F63E97" w:rsidR="004A72DD" w:rsidRPr="000D77B3" w:rsidRDefault="000D77B3" w:rsidP="000D77B3">
      <w:pPr>
        <w:rPr>
          <w:rFonts w:ascii="Arial" w:hAnsi="Arial" w:cs="Arial"/>
          <w:sz w:val="22"/>
          <w:szCs w:val="22"/>
        </w:rPr>
      </w:pPr>
      <w:r w:rsidRPr="000D77B3">
        <w:rPr>
          <w:rFonts w:ascii="Arial" w:eastAsia="Aptos" w:hAnsi="Arial" w:cs="Arial"/>
          <w:b/>
          <w:bCs/>
          <w:sz w:val="22"/>
          <w:szCs w:val="22"/>
        </w:rPr>
        <w:t>Fecha:</w:t>
      </w:r>
      <w:r w:rsidRPr="000D77B3">
        <w:rPr>
          <w:rFonts w:ascii="Arial" w:eastAsia="Aptos" w:hAnsi="Arial" w:cs="Arial"/>
          <w:sz w:val="22"/>
          <w:szCs w:val="22"/>
        </w:rPr>
        <w:t xml:space="preserve"> XXXX</w:t>
      </w:r>
    </w:p>
    <w:p w14:paraId="1635397C" w14:textId="77777777" w:rsidR="004A72DD" w:rsidRPr="000D77B3" w:rsidRDefault="004A72DD">
      <w:pPr>
        <w:rPr>
          <w:rFonts w:ascii="Arial" w:hAnsi="Arial" w:cs="Arial"/>
          <w:sz w:val="22"/>
          <w:szCs w:val="22"/>
        </w:rPr>
      </w:pPr>
    </w:p>
    <w:p w14:paraId="5CE74585" w14:textId="77777777" w:rsidR="004A72DD" w:rsidRPr="000D77B3" w:rsidRDefault="004A72DD">
      <w:pPr>
        <w:rPr>
          <w:rFonts w:ascii="Arial" w:hAnsi="Arial" w:cs="Arial"/>
          <w:sz w:val="22"/>
          <w:szCs w:val="22"/>
        </w:rPr>
      </w:pPr>
    </w:p>
    <w:p w14:paraId="02EEAEA2" w14:textId="0C9A632A" w:rsidR="00F606F5" w:rsidRDefault="00F606F5">
      <w:pPr>
        <w:rPr>
          <w:rFonts w:ascii="Arial" w:hAnsi="Arial" w:cs="Arial"/>
          <w:sz w:val="22"/>
          <w:szCs w:val="22"/>
        </w:rPr>
      </w:pPr>
      <w:r>
        <w:rPr>
          <w:rFonts w:ascii="Arial" w:hAnsi="Arial" w:cs="Arial"/>
          <w:sz w:val="22"/>
          <w:szCs w:val="22"/>
        </w:rPr>
        <w:br w:type="page"/>
      </w:r>
    </w:p>
    <w:p w14:paraId="06DDABF5" w14:textId="485D02B4" w:rsidR="00F606F5" w:rsidRPr="00F606F5" w:rsidRDefault="005844F3" w:rsidP="00F606F5">
      <w:pPr>
        <w:rPr>
          <w:rFonts w:ascii="Arial" w:hAnsi="Arial" w:cs="Arial"/>
          <w:b/>
          <w:bCs/>
          <w:sz w:val="40"/>
          <w:szCs w:val="40"/>
        </w:rPr>
      </w:pPr>
      <w:r>
        <w:rPr>
          <w:rFonts w:ascii="Arial" w:hAnsi="Arial" w:cs="Arial"/>
          <w:b/>
          <w:bCs/>
          <w:sz w:val="40"/>
          <w:szCs w:val="40"/>
        </w:rPr>
        <w:lastRenderedPageBreak/>
        <w:t>Preguntas clave para la evaluación de proveedores</w:t>
      </w:r>
    </w:p>
    <w:p w14:paraId="011A7C39" w14:textId="77777777" w:rsidR="00F606F5" w:rsidRPr="002A6F63" w:rsidRDefault="00F606F5" w:rsidP="00F606F5">
      <w:pPr>
        <w:jc w:val="both"/>
        <w:rPr>
          <w:rFonts w:ascii="Aptos" w:eastAsia="Aptos" w:hAnsi="Aptos" w:cs="Aptos"/>
        </w:rPr>
      </w:pPr>
      <w:r w:rsidRPr="002A6F63">
        <w:rPr>
          <w:rFonts w:ascii="Aptos" w:eastAsia="Aptos" w:hAnsi="Aptos" w:cs="Aptos"/>
        </w:rPr>
        <w:t xml:space="preserve">La dependencia de proveedores externos para soluciones de IA (más del 65% de las organizaciones según la encuesta de 2023) exige un proceso de </w:t>
      </w:r>
      <w:proofErr w:type="spellStart"/>
      <w:r w:rsidRPr="002A6F63">
        <w:rPr>
          <w:rFonts w:ascii="Aptos" w:eastAsia="Aptos" w:hAnsi="Aptos" w:cs="Aptos"/>
        </w:rPr>
        <w:t>due</w:t>
      </w:r>
      <w:proofErr w:type="spellEnd"/>
      <w:r w:rsidRPr="002A6F63">
        <w:rPr>
          <w:rFonts w:ascii="Aptos" w:eastAsia="Aptos" w:hAnsi="Aptos" w:cs="Aptos"/>
        </w:rPr>
        <w:t xml:space="preserve"> </w:t>
      </w:r>
      <w:proofErr w:type="spellStart"/>
      <w:r w:rsidRPr="002A6F63">
        <w:rPr>
          <w:rFonts w:ascii="Aptos" w:eastAsia="Aptos" w:hAnsi="Aptos" w:cs="Aptos"/>
        </w:rPr>
        <w:t>diligence</w:t>
      </w:r>
      <w:proofErr w:type="spellEnd"/>
      <w:r w:rsidRPr="002A6F63">
        <w:rPr>
          <w:rFonts w:ascii="Aptos" w:eastAsia="Aptos" w:hAnsi="Aptos" w:cs="Aptos"/>
        </w:rPr>
        <w:t xml:space="preserve"> robusto. Este </w:t>
      </w:r>
      <w:proofErr w:type="spellStart"/>
      <w:r w:rsidRPr="002A6F63">
        <w:rPr>
          <w:rFonts w:ascii="Aptos" w:eastAsia="Aptos" w:hAnsi="Aptos" w:cs="Aptos"/>
        </w:rPr>
        <w:t>checklist</w:t>
      </w:r>
      <w:proofErr w:type="spellEnd"/>
      <w:r w:rsidRPr="002A6F63">
        <w:rPr>
          <w:rFonts w:ascii="Aptos" w:eastAsia="Aptos" w:hAnsi="Aptos" w:cs="Aptos"/>
        </w:rPr>
        <w:t xml:space="preserve"> ayuda a evaluar y gestionar el riesgo asociado a terceros.</w:t>
      </w:r>
    </w:p>
    <w:tbl>
      <w:tblPr>
        <w:tblW w:w="97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10"/>
        <w:gridCol w:w="2268"/>
        <w:gridCol w:w="5045"/>
      </w:tblGrid>
      <w:tr w:rsidR="00F606F5" w:rsidRPr="002A6F63" w14:paraId="15B4CCE4" w14:textId="77777777" w:rsidTr="00204A9D">
        <w:trPr>
          <w:trHeight w:val="1256"/>
          <w:jc w:val="center"/>
        </w:trPr>
        <w:tc>
          <w:tcPr>
            <w:tcW w:w="2410" w:type="dxa"/>
            <w:shd w:val="clear" w:color="auto" w:fill="004080"/>
            <w:tcMar>
              <w:left w:w="70" w:type="dxa"/>
              <w:right w:w="70" w:type="dxa"/>
            </w:tcMar>
            <w:vAlign w:val="center"/>
          </w:tcPr>
          <w:p w14:paraId="701C3C3E" w14:textId="77777777" w:rsidR="00F606F5" w:rsidRPr="00F606F5" w:rsidRDefault="00F606F5" w:rsidP="00F606F5">
            <w:pPr>
              <w:spacing w:after="0"/>
              <w:jc w:val="center"/>
              <w:rPr>
                <w:rFonts w:ascii="Arial" w:eastAsia="Arial" w:hAnsi="Arial" w:cs="Arial"/>
                <w:b/>
                <w:bCs/>
                <w:color w:val="FFFFFF" w:themeColor="background1"/>
                <w:sz w:val="20"/>
                <w:szCs w:val="20"/>
              </w:rPr>
            </w:pPr>
            <w:r w:rsidRPr="00F606F5">
              <w:rPr>
                <w:rFonts w:ascii="Arial" w:eastAsia="Arial" w:hAnsi="Arial" w:cs="Arial"/>
                <w:b/>
                <w:bCs/>
                <w:color w:val="FFFFFF" w:themeColor="background1"/>
                <w:sz w:val="20"/>
                <w:szCs w:val="20"/>
              </w:rPr>
              <w:t>Categoría</w:t>
            </w:r>
          </w:p>
        </w:tc>
        <w:tc>
          <w:tcPr>
            <w:tcW w:w="2268" w:type="dxa"/>
            <w:shd w:val="clear" w:color="auto" w:fill="004080"/>
            <w:tcMar>
              <w:left w:w="70" w:type="dxa"/>
              <w:right w:w="70" w:type="dxa"/>
            </w:tcMar>
            <w:vAlign w:val="center"/>
          </w:tcPr>
          <w:p w14:paraId="064016CE" w14:textId="77777777" w:rsidR="00F606F5" w:rsidRPr="00F606F5" w:rsidRDefault="00F606F5" w:rsidP="00F606F5">
            <w:pPr>
              <w:spacing w:after="0"/>
              <w:jc w:val="center"/>
              <w:rPr>
                <w:rFonts w:ascii="Arial" w:eastAsia="Arial" w:hAnsi="Arial" w:cs="Arial"/>
                <w:b/>
                <w:bCs/>
                <w:color w:val="FFFFFF" w:themeColor="background1"/>
                <w:sz w:val="20"/>
                <w:szCs w:val="20"/>
              </w:rPr>
            </w:pPr>
            <w:proofErr w:type="gramStart"/>
            <w:r w:rsidRPr="00F606F5">
              <w:rPr>
                <w:rFonts w:ascii="Arial" w:eastAsia="Arial" w:hAnsi="Arial" w:cs="Arial"/>
                <w:b/>
                <w:bCs/>
                <w:color w:val="FFFFFF" w:themeColor="background1"/>
                <w:sz w:val="20"/>
                <w:szCs w:val="20"/>
              </w:rPr>
              <w:t>Aspecto a Evaluar</w:t>
            </w:r>
            <w:proofErr w:type="gramEnd"/>
          </w:p>
        </w:tc>
        <w:tc>
          <w:tcPr>
            <w:tcW w:w="5045" w:type="dxa"/>
            <w:shd w:val="clear" w:color="auto" w:fill="004080"/>
            <w:tcMar>
              <w:left w:w="70" w:type="dxa"/>
              <w:right w:w="70" w:type="dxa"/>
            </w:tcMar>
            <w:vAlign w:val="center"/>
          </w:tcPr>
          <w:p w14:paraId="63B79AA6" w14:textId="77777777" w:rsidR="00F606F5" w:rsidRPr="00F606F5" w:rsidRDefault="00F606F5" w:rsidP="00F606F5">
            <w:pPr>
              <w:spacing w:after="0"/>
              <w:jc w:val="center"/>
              <w:rPr>
                <w:rFonts w:ascii="Arial" w:eastAsia="Arial" w:hAnsi="Arial" w:cs="Arial"/>
                <w:b/>
                <w:bCs/>
                <w:color w:val="FFFFFF" w:themeColor="background1"/>
                <w:sz w:val="20"/>
                <w:szCs w:val="20"/>
              </w:rPr>
            </w:pPr>
            <w:r w:rsidRPr="00F606F5">
              <w:rPr>
                <w:rFonts w:ascii="Arial" w:eastAsia="Arial" w:hAnsi="Arial" w:cs="Arial"/>
                <w:b/>
                <w:bCs/>
                <w:color w:val="FFFFFF" w:themeColor="background1"/>
                <w:sz w:val="20"/>
                <w:szCs w:val="20"/>
              </w:rPr>
              <w:t>Preguntas Clave y Evidencias Requeridas</w:t>
            </w:r>
          </w:p>
        </w:tc>
      </w:tr>
      <w:tr w:rsidR="00F606F5" w:rsidRPr="002A6F63" w14:paraId="69C76027" w14:textId="77777777" w:rsidTr="00204A9D">
        <w:trPr>
          <w:trHeight w:val="1407"/>
          <w:jc w:val="center"/>
        </w:trPr>
        <w:tc>
          <w:tcPr>
            <w:tcW w:w="2410" w:type="dxa"/>
            <w:vMerge w:val="restart"/>
            <w:tcMar>
              <w:left w:w="70" w:type="dxa"/>
              <w:right w:w="70" w:type="dxa"/>
            </w:tcMar>
          </w:tcPr>
          <w:p w14:paraId="3D610E4C" w14:textId="77777777" w:rsidR="00F606F5" w:rsidRPr="002A6F63" w:rsidRDefault="00F606F5" w:rsidP="00867214">
            <w:pPr>
              <w:spacing w:after="0"/>
              <w:rPr>
                <w:rFonts w:ascii="Arial" w:eastAsia="Arial" w:hAnsi="Arial" w:cs="Arial"/>
                <w:b/>
                <w:bCs/>
                <w:color w:val="000000" w:themeColor="text1"/>
                <w:sz w:val="20"/>
                <w:szCs w:val="20"/>
              </w:rPr>
            </w:pPr>
            <w:r w:rsidRPr="002A6F63">
              <w:rPr>
                <w:rFonts w:ascii="Arial" w:eastAsia="Arial" w:hAnsi="Arial" w:cs="Arial"/>
                <w:b/>
                <w:bCs/>
                <w:color w:val="000000" w:themeColor="text1"/>
                <w:sz w:val="20"/>
                <w:szCs w:val="20"/>
              </w:rPr>
              <w:t>1. Cumplimiento Regulatorio (RIA &amp; RGPD)</w:t>
            </w:r>
          </w:p>
          <w:p w14:paraId="54250099" w14:textId="4F6E4656" w:rsidR="00F606F5" w:rsidRPr="002A6F63" w:rsidRDefault="00F606F5" w:rsidP="00867214">
            <w:pPr>
              <w:spacing w:after="0"/>
              <w:rPr>
                <w:rFonts w:ascii="Arial" w:eastAsia="Arial" w:hAnsi="Arial" w:cs="Arial"/>
                <w:b/>
                <w:bCs/>
                <w:color w:val="000000" w:themeColor="text1"/>
                <w:sz w:val="20"/>
                <w:szCs w:val="20"/>
              </w:rPr>
            </w:pPr>
            <w:r w:rsidRPr="002A6F63">
              <w:rPr>
                <w:rFonts w:ascii="Arial" w:eastAsia="Arial" w:hAnsi="Arial" w:cs="Arial"/>
                <w:b/>
                <w:bCs/>
                <w:color w:val="000000" w:themeColor="text1"/>
                <w:sz w:val="20"/>
                <w:szCs w:val="20"/>
              </w:rPr>
              <w:t xml:space="preserve"> </w:t>
            </w:r>
          </w:p>
        </w:tc>
        <w:tc>
          <w:tcPr>
            <w:tcW w:w="2268" w:type="dxa"/>
            <w:tcMar>
              <w:left w:w="70" w:type="dxa"/>
              <w:right w:w="70" w:type="dxa"/>
            </w:tcMar>
          </w:tcPr>
          <w:p w14:paraId="2A94C925" w14:textId="77777777" w:rsidR="00F606F5" w:rsidRPr="00F606F5" w:rsidRDefault="00F606F5" w:rsidP="00867214">
            <w:pPr>
              <w:spacing w:after="0"/>
              <w:rPr>
                <w:rFonts w:ascii="Arial" w:eastAsia="Arial" w:hAnsi="Arial" w:cs="Arial"/>
                <w:b/>
                <w:bCs/>
                <w:color w:val="000000" w:themeColor="text1"/>
                <w:sz w:val="20"/>
                <w:szCs w:val="20"/>
              </w:rPr>
            </w:pPr>
            <w:r w:rsidRPr="00F606F5">
              <w:rPr>
                <w:rFonts w:ascii="Arial" w:eastAsia="Arial" w:hAnsi="Arial" w:cs="Arial"/>
                <w:b/>
                <w:bCs/>
                <w:color w:val="000000" w:themeColor="text1"/>
                <w:sz w:val="20"/>
                <w:szCs w:val="20"/>
              </w:rPr>
              <w:t>Clasificación y Documentación del RIA</w:t>
            </w:r>
          </w:p>
        </w:tc>
        <w:tc>
          <w:tcPr>
            <w:tcW w:w="5045" w:type="dxa"/>
            <w:tcMar>
              <w:left w:w="70" w:type="dxa"/>
              <w:right w:w="70" w:type="dxa"/>
            </w:tcMar>
          </w:tcPr>
          <w:p w14:paraId="28F568EF" w14:textId="77777777" w:rsidR="00F606F5" w:rsidRPr="002A6F63" w:rsidRDefault="00F606F5" w:rsidP="00867214">
            <w:pPr>
              <w:spacing w:after="0"/>
              <w:rPr>
                <w:rFonts w:ascii="Arial" w:eastAsia="Arial" w:hAnsi="Arial" w:cs="Arial"/>
                <w:color w:val="000000" w:themeColor="text1"/>
                <w:sz w:val="20"/>
                <w:szCs w:val="20"/>
              </w:rPr>
            </w:pPr>
            <w:r w:rsidRPr="002A6F63">
              <w:rPr>
                <w:rFonts w:ascii="Arial" w:eastAsia="Arial" w:hAnsi="Arial" w:cs="Arial"/>
                <w:color w:val="000000" w:themeColor="text1"/>
                <w:sz w:val="20"/>
                <w:szCs w:val="20"/>
              </w:rPr>
              <w:t xml:space="preserve">- ¿Cómo clasifican su sistema de IA según el RIA (alto riesgo, etc.)? </w:t>
            </w:r>
            <w:r w:rsidRPr="002A6F63">
              <w:br/>
            </w:r>
            <w:r w:rsidRPr="002A6F63">
              <w:rPr>
                <w:rFonts w:ascii="Arial" w:eastAsia="Arial" w:hAnsi="Arial" w:cs="Arial"/>
                <w:color w:val="000000" w:themeColor="text1"/>
                <w:sz w:val="20"/>
                <w:szCs w:val="20"/>
              </w:rPr>
              <w:t>- Evidencia: solicitar la Declaración de Conformidad de la UE y la documentación técnica completa exigida para sistemas de alto riesgo.</w:t>
            </w:r>
          </w:p>
        </w:tc>
      </w:tr>
      <w:tr w:rsidR="00F606F5" w:rsidRPr="002A6F63" w14:paraId="705B8558" w14:textId="77777777" w:rsidTr="00204A9D">
        <w:trPr>
          <w:trHeight w:val="795"/>
          <w:jc w:val="center"/>
        </w:trPr>
        <w:tc>
          <w:tcPr>
            <w:tcW w:w="2410" w:type="dxa"/>
            <w:vMerge/>
            <w:tcMar>
              <w:left w:w="70" w:type="dxa"/>
              <w:right w:w="70" w:type="dxa"/>
            </w:tcMar>
          </w:tcPr>
          <w:p w14:paraId="20C0B560" w14:textId="04E4175D" w:rsidR="00F606F5" w:rsidRPr="002A6F63" w:rsidRDefault="00F606F5" w:rsidP="00867214">
            <w:pPr>
              <w:spacing w:after="0"/>
              <w:rPr>
                <w:rFonts w:ascii="Arial" w:eastAsia="Arial" w:hAnsi="Arial" w:cs="Arial"/>
                <w:b/>
                <w:bCs/>
                <w:color w:val="000000" w:themeColor="text1"/>
                <w:sz w:val="20"/>
                <w:szCs w:val="20"/>
              </w:rPr>
            </w:pPr>
          </w:p>
        </w:tc>
        <w:tc>
          <w:tcPr>
            <w:tcW w:w="2268" w:type="dxa"/>
            <w:tcMar>
              <w:left w:w="70" w:type="dxa"/>
              <w:right w:w="70" w:type="dxa"/>
            </w:tcMar>
          </w:tcPr>
          <w:p w14:paraId="1BFAEB5C" w14:textId="77777777" w:rsidR="00F606F5" w:rsidRPr="00F606F5" w:rsidRDefault="00F606F5" w:rsidP="00867214">
            <w:pPr>
              <w:spacing w:after="0"/>
              <w:rPr>
                <w:rFonts w:ascii="Arial" w:eastAsia="Arial" w:hAnsi="Arial" w:cs="Arial"/>
                <w:b/>
                <w:bCs/>
                <w:color w:val="000000" w:themeColor="text1"/>
                <w:sz w:val="20"/>
                <w:szCs w:val="20"/>
              </w:rPr>
            </w:pPr>
            <w:r w:rsidRPr="00F606F5">
              <w:rPr>
                <w:rFonts w:ascii="Arial" w:eastAsia="Arial" w:hAnsi="Arial" w:cs="Arial"/>
                <w:b/>
                <w:bCs/>
                <w:color w:val="000000" w:themeColor="text1"/>
                <w:sz w:val="20"/>
                <w:szCs w:val="20"/>
              </w:rPr>
              <w:t>Gobernanza de Datos y Privacidad</w:t>
            </w:r>
          </w:p>
        </w:tc>
        <w:tc>
          <w:tcPr>
            <w:tcW w:w="5045" w:type="dxa"/>
            <w:tcMar>
              <w:left w:w="70" w:type="dxa"/>
              <w:right w:w="70" w:type="dxa"/>
            </w:tcMar>
          </w:tcPr>
          <w:p w14:paraId="0423E6D7" w14:textId="77777777" w:rsidR="00F606F5" w:rsidRPr="002A6F63" w:rsidRDefault="00F606F5" w:rsidP="00867214">
            <w:pPr>
              <w:spacing w:after="0"/>
              <w:rPr>
                <w:rFonts w:ascii="Arial" w:eastAsia="Arial" w:hAnsi="Arial" w:cs="Arial"/>
                <w:color w:val="000000" w:themeColor="text1"/>
                <w:sz w:val="20"/>
                <w:szCs w:val="20"/>
              </w:rPr>
            </w:pPr>
            <w:r w:rsidRPr="002A6F63">
              <w:rPr>
                <w:rFonts w:ascii="Arial" w:eastAsia="Arial" w:hAnsi="Arial" w:cs="Arial"/>
                <w:color w:val="000000" w:themeColor="text1"/>
                <w:sz w:val="20"/>
                <w:szCs w:val="20"/>
              </w:rPr>
              <w:t xml:space="preserve">- ¿Cómo garantizan la licitud de los datos de entrenamiento y el respeto a la propiedad intelectual? </w:t>
            </w:r>
            <w:r w:rsidRPr="002A6F63">
              <w:br/>
            </w:r>
            <w:r w:rsidRPr="002A6F63">
              <w:rPr>
                <w:rFonts w:ascii="Arial" w:eastAsia="Arial" w:hAnsi="Arial" w:cs="Arial"/>
                <w:color w:val="000000" w:themeColor="text1"/>
                <w:sz w:val="20"/>
                <w:szCs w:val="20"/>
              </w:rPr>
              <w:t xml:space="preserve">- ¿Nuestros datos serán utilizados para reentrenar sus modelos? ¿Existe una opción de </w:t>
            </w:r>
            <w:proofErr w:type="spellStart"/>
            <w:r w:rsidRPr="002A6F63">
              <w:rPr>
                <w:rFonts w:ascii="Arial" w:eastAsia="Arial" w:hAnsi="Arial" w:cs="Arial"/>
                <w:color w:val="000000" w:themeColor="text1"/>
                <w:sz w:val="20"/>
                <w:szCs w:val="20"/>
              </w:rPr>
              <w:t>opt-out</w:t>
            </w:r>
            <w:proofErr w:type="spellEnd"/>
            <w:r w:rsidRPr="002A6F63">
              <w:rPr>
                <w:rFonts w:ascii="Arial" w:eastAsia="Arial" w:hAnsi="Arial" w:cs="Arial"/>
                <w:color w:val="000000" w:themeColor="text1"/>
                <w:sz w:val="20"/>
                <w:szCs w:val="20"/>
              </w:rPr>
              <w:t xml:space="preserve">? </w:t>
            </w:r>
            <w:r w:rsidRPr="002A6F63">
              <w:br/>
            </w:r>
            <w:r w:rsidRPr="002A6F63">
              <w:rPr>
                <w:rFonts w:ascii="Arial" w:eastAsia="Arial" w:hAnsi="Arial" w:cs="Arial"/>
                <w:color w:val="000000" w:themeColor="text1"/>
                <w:sz w:val="20"/>
                <w:szCs w:val="20"/>
              </w:rPr>
              <w:t xml:space="preserve">- ¿Dónde se alojan los datos? ¿Qué garantías ofrecen para transferencias internacionales de datos según el RGPD? </w:t>
            </w:r>
            <w:r w:rsidRPr="002A6F63">
              <w:br/>
            </w:r>
            <w:r w:rsidRPr="002A6F63">
              <w:rPr>
                <w:rFonts w:ascii="Arial" w:eastAsia="Arial" w:hAnsi="Arial" w:cs="Arial"/>
                <w:color w:val="000000" w:themeColor="text1"/>
                <w:sz w:val="20"/>
                <w:szCs w:val="20"/>
              </w:rPr>
              <w:t>- Evidencia: cláusulas contractuales específicas, certificaciones (ej.</w:t>
            </w:r>
            <w:r>
              <w:rPr>
                <w:rFonts w:ascii="Arial" w:eastAsia="Arial" w:hAnsi="Arial" w:cs="Arial"/>
                <w:color w:val="000000" w:themeColor="text1"/>
                <w:sz w:val="20"/>
                <w:szCs w:val="20"/>
              </w:rPr>
              <w:t>,</w:t>
            </w:r>
            <w:r w:rsidRPr="002A6F63">
              <w:rPr>
                <w:rFonts w:ascii="Arial" w:eastAsia="Arial" w:hAnsi="Arial" w:cs="Arial"/>
                <w:color w:val="000000" w:themeColor="text1"/>
                <w:sz w:val="20"/>
                <w:szCs w:val="20"/>
              </w:rPr>
              <w:t xml:space="preserve"> ISO 27701), resultados de auditorías de privacidad.</w:t>
            </w:r>
          </w:p>
        </w:tc>
      </w:tr>
      <w:tr w:rsidR="00F606F5" w:rsidRPr="002A6F63" w14:paraId="1CF81A2C" w14:textId="77777777" w:rsidTr="00204A9D">
        <w:trPr>
          <w:trHeight w:val="1305"/>
          <w:jc w:val="center"/>
        </w:trPr>
        <w:tc>
          <w:tcPr>
            <w:tcW w:w="2410" w:type="dxa"/>
            <w:vMerge w:val="restart"/>
            <w:tcMar>
              <w:left w:w="70" w:type="dxa"/>
              <w:right w:w="70" w:type="dxa"/>
            </w:tcMar>
          </w:tcPr>
          <w:p w14:paraId="389E23C1" w14:textId="77777777" w:rsidR="00F606F5" w:rsidRPr="002A6F63" w:rsidRDefault="00F606F5" w:rsidP="00867214">
            <w:pPr>
              <w:spacing w:after="0"/>
              <w:rPr>
                <w:rFonts w:ascii="Arial" w:eastAsia="Arial" w:hAnsi="Arial" w:cs="Arial"/>
                <w:b/>
                <w:bCs/>
                <w:color w:val="000000" w:themeColor="text1"/>
                <w:sz w:val="20"/>
                <w:szCs w:val="20"/>
              </w:rPr>
            </w:pPr>
            <w:r w:rsidRPr="002A6F63">
              <w:rPr>
                <w:rFonts w:ascii="Arial" w:eastAsia="Arial" w:hAnsi="Arial" w:cs="Arial"/>
                <w:b/>
                <w:bCs/>
                <w:color w:val="000000" w:themeColor="text1"/>
                <w:sz w:val="20"/>
                <w:szCs w:val="20"/>
              </w:rPr>
              <w:t>2. Seguridad de la Información (Ciberseguridad)</w:t>
            </w:r>
          </w:p>
          <w:p w14:paraId="02176680" w14:textId="25CE8605" w:rsidR="00F606F5" w:rsidRPr="002A6F63" w:rsidRDefault="00F606F5" w:rsidP="00867214">
            <w:pPr>
              <w:spacing w:after="0"/>
              <w:rPr>
                <w:rFonts w:ascii="Arial" w:eastAsia="Arial" w:hAnsi="Arial" w:cs="Arial"/>
                <w:b/>
                <w:bCs/>
                <w:color w:val="000000" w:themeColor="text1"/>
                <w:sz w:val="20"/>
                <w:szCs w:val="20"/>
              </w:rPr>
            </w:pPr>
            <w:r w:rsidRPr="002A6F63">
              <w:rPr>
                <w:rFonts w:ascii="Arial" w:eastAsia="Arial" w:hAnsi="Arial" w:cs="Arial"/>
                <w:b/>
                <w:bCs/>
                <w:color w:val="000000" w:themeColor="text1"/>
                <w:sz w:val="20"/>
                <w:szCs w:val="20"/>
              </w:rPr>
              <w:t xml:space="preserve"> </w:t>
            </w:r>
          </w:p>
        </w:tc>
        <w:tc>
          <w:tcPr>
            <w:tcW w:w="2268" w:type="dxa"/>
            <w:tcMar>
              <w:left w:w="70" w:type="dxa"/>
              <w:right w:w="70" w:type="dxa"/>
            </w:tcMar>
          </w:tcPr>
          <w:p w14:paraId="56C3F4C5" w14:textId="77777777" w:rsidR="00F606F5" w:rsidRPr="00F606F5" w:rsidRDefault="00F606F5" w:rsidP="00867214">
            <w:pPr>
              <w:spacing w:after="0"/>
              <w:rPr>
                <w:rFonts w:ascii="Arial" w:eastAsia="Arial" w:hAnsi="Arial" w:cs="Arial"/>
                <w:b/>
                <w:bCs/>
                <w:color w:val="000000" w:themeColor="text1"/>
                <w:sz w:val="20"/>
                <w:szCs w:val="20"/>
              </w:rPr>
            </w:pPr>
            <w:r w:rsidRPr="00F606F5">
              <w:rPr>
                <w:rFonts w:ascii="Arial" w:eastAsia="Arial" w:hAnsi="Arial" w:cs="Arial"/>
                <w:b/>
                <w:bCs/>
                <w:color w:val="000000" w:themeColor="text1"/>
                <w:sz w:val="20"/>
                <w:szCs w:val="20"/>
              </w:rPr>
              <w:t>Robustez del Modelo</w:t>
            </w:r>
          </w:p>
        </w:tc>
        <w:tc>
          <w:tcPr>
            <w:tcW w:w="5045" w:type="dxa"/>
            <w:tcMar>
              <w:left w:w="70" w:type="dxa"/>
              <w:right w:w="70" w:type="dxa"/>
            </w:tcMar>
          </w:tcPr>
          <w:p w14:paraId="36921338" w14:textId="77777777" w:rsidR="00F606F5" w:rsidRPr="002A6F63" w:rsidRDefault="00F606F5" w:rsidP="00867214">
            <w:pPr>
              <w:spacing w:after="0"/>
              <w:rPr>
                <w:rFonts w:ascii="Arial" w:eastAsia="Arial" w:hAnsi="Arial" w:cs="Arial"/>
                <w:color w:val="000000" w:themeColor="text1"/>
                <w:sz w:val="20"/>
                <w:szCs w:val="20"/>
              </w:rPr>
            </w:pPr>
            <w:r w:rsidRPr="002A6F63">
              <w:rPr>
                <w:rFonts w:ascii="Arial" w:eastAsia="Arial" w:hAnsi="Arial" w:cs="Arial"/>
                <w:color w:val="000000" w:themeColor="text1"/>
                <w:sz w:val="20"/>
                <w:szCs w:val="20"/>
              </w:rPr>
              <w:t xml:space="preserve">- ¿Qué medidas aplican para mitigar riesgos específicos de IA como </w:t>
            </w:r>
            <w:proofErr w:type="spellStart"/>
            <w:r w:rsidRPr="002A6F63">
              <w:rPr>
                <w:rFonts w:ascii="Arial" w:eastAsia="Arial" w:hAnsi="Arial" w:cs="Arial"/>
                <w:color w:val="000000" w:themeColor="text1"/>
                <w:sz w:val="20"/>
                <w:szCs w:val="20"/>
              </w:rPr>
              <w:t>prompt</w:t>
            </w:r>
            <w:proofErr w:type="spellEnd"/>
            <w:r w:rsidRPr="002A6F63">
              <w:rPr>
                <w:rFonts w:ascii="Arial" w:eastAsia="Arial" w:hAnsi="Arial" w:cs="Arial"/>
                <w:color w:val="000000" w:themeColor="text1"/>
                <w:sz w:val="20"/>
                <w:szCs w:val="20"/>
              </w:rPr>
              <w:t xml:space="preserve"> </w:t>
            </w:r>
            <w:proofErr w:type="spellStart"/>
            <w:r w:rsidRPr="002A6F63">
              <w:rPr>
                <w:rFonts w:ascii="Arial" w:eastAsia="Arial" w:hAnsi="Arial" w:cs="Arial"/>
                <w:color w:val="000000" w:themeColor="text1"/>
                <w:sz w:val="20"/>
                <w:szCs w:val="20"/>
              </w:rPr>
              <w:t>injection</w:t>
            </w:r>
            <w:proofErr w:type="spellEnd"/>
            <w:r w:rsidRPr="002A6F63">
              <w:rPr>
                <w:rFonts w:ascii="Arial" w:eastAsia="Arial" w:hAnsi="Arial" w:cs="Arial"/>
                <w:color w:val="000000" w:themeColor="text1"/>
                <w:sz w:val="20"/>
                <w:szCs w:val="20"/>
              </w:rPr>
              <w:t xml:space="preserve">, envenenamiento de datos o extracción de modelos? </w:t>
            </w:r>
            <w:r w:rsidRPr="002A6F63">
              <w:br/>
            </w:r>
            <w:r w:rsidRPr="002A6F63">
              <w:rPr>
                <w:rFonts w:ascii="Arial" w:eastAsia="Arial" w:hAnsi="Arial" w:cs="Arial"/>
                <w:color w:val="000000" w:themeColor="text1"/>
                <w:sz w:val="20"/>
                <w:szCs w:val="20"/>
              </w:rPr>
              <w:t xml:space="preserve">- Evidencia: resultados de pruebas de red </w:t>
            </w:r>
            <w:proofErr w:type="spellStart"/>
            <w:r w:rsidRPr="002A6F63">
              <w:rPr>
                <w:rFonts w:ascii="Arial" w:eastAsia="Arial" w:hAnsi="Arial" w:cs="Arial"/>
                <w:color w:val="000000" w:themeColor="text1"/>
                <w:sz w:val="20"/>
                <w:szCs w:val="20"/>
              </w:rPr>
              <w:t>teaming</w:t>
            </w:r>
            <w:proofErr w:type="spellEnd"/>
            <w:r w:rsidRPr="002A6F63">
              <w:rPr>
                <w:rFonts w:ascii="Arial" w:eastAsia="Arial" w:hAnsi="Arial" w:cs="Arial"/>
                <w:color w:val="000000" w:themeColor="text1"/>
                <w:sz w:val="20"/>
                <w:szCs w:val="20"/>
              </w:rPr>
              <w:t xml:space="preserve">, informes de </w:t>
            </w:r>
            <w:proofErr w:type="spellStart"/>
            <w:r w:rsidRPr="002A6F63">
              <w:rPr>
                <w:rFonts w:ascii="Arial" w:eastAsia="Arial" w:hAnsi="Arial" w:cs="Arial"/>
                <w:color w:val="000000" w:themeColor="text1"/>
                <w:sz w:val="20"/>
                <w:szCs w:val="20"/>
              </w:rPr>
              <w:t>pentesting</w:t>
            </w:r>
            <w:proofErr w:type="spellEnd"/>
            <w:r w:rsidRPr="002A6F63">
              <w:rPr>
                <w:rFonts w:ascii="Arial" w:eastAsia="Arial" w:hAnsi="Arial" w:cs="Arial"/>
                <w:color w:val="000000" w:themeColor="text1"/>
                <w:sz w:val="20"/>
                <w:szCs w:val="20"/>
              </w:rPr>
              <w:t>, certificaciones de seguridad (ISO 27001, SOC 2).</w:t>
            </w:r>
          </w:p>
        </w:tc>
      </w:tr>
      <w:tr w:rsidR="00F606F5" w:rsidRPr="002A6F63" w14:paraId="74EAA791" w14:textId="77777777" w:rsidTr="00204A9D">
        <w:trPr>
          <w:trHeight w:val="540"/>
          <w:jc w:val="center"/>
        </w:trPr>
        <w:tc>
          <w:tcPr>
            <w:tcW w:w="2410" w:type="dxa"/>
            <w:vMerge/>
            <w:tcMar>
              <w:left w:w="70" w:type="dxa"/>
              <w:right w:w="70" w:type="dxa"/>
            </w:tcMar>
          </w:tcPr>
          <w:p w14:paraId="7510C0C1" w14:textId="253335A8" w:rsidR="00F606F5" w:rsidRPr="002A6F63" w:rsidRDefault="00F606F5" w:rsidP="00867214">
            <w:pPr>
              <w:spacing w:after="0"/>
              <w:rPr>
                <w:rFonts w:ascii="Arial" w:eastAsia="Arial" w:hAnsi="Arial" w:cs="Arial"/>
                <w:b/>
                <w:bCs/>
                <w:color w:val="000000" w:themeColor="text1"/>
                <w:sz w:val="20"/>
                <w:szCs w:val="20"/>
              </w:rPr>
            </w:pPr>
          </w:p>
        </w:tc>
        <w:tc>
          <w:tcPr>
            <w:tcW w:w="2268" w:type="dxa"/>
            <w:tcMar>
              <w:left w:w="70" w:type="dxa"/>
              <w:right w:w="70" w:type="dxa"/>
            </w:tcMar>
          </w:tcPr>
          <w:p w14:paraId="1EBFA3DA" w14:textId="77777777" w:rsidR="00F606F5" w:rsidRPr="00F606F5" w:rsidRDefault="00F606F5" w:rsidP="00867214">
            <w:pPr>
              <w:spacing w:after="0"/>
              <w:rPr>
                <w:rFonts w:ascii="Arial" w:eastAsia="Arial" w:hAnsi="Arial" w:cs="Arial"/>
                <w:b/>
                <w:bCs/>
                <w:color w:val="000000" w:themeColor="text1"/>
                <w:sz w:val="20"/>
                <w:szCs w:val="20"/>
              </w:rPr>
            </w:pPr>
            <w:r w:rsidRPr="00F606F5">
              <w:rPr>
                <w:rFonts w:ascii="Arial" w:eastAsia="Arial" w:hAnsi="Arial" w:cs="Arial"/>
                <w:b/>
                <w:bCs/>
                <w:color w:val="000000" w:themeColor="text1"/>
                <w:sz w:val="20"/>
                <w:szCs w:val="20"/>
              </w:rPr>
              <w:t>Gestión de Incidentes</w:t>
            </w:r>
          </w:p>
        </w:tc>
        <w:tc>
          <w:tcPr>
            <w:tcW w:w="5045" w:type="dxa"/>
            <w:tcMar>
              <w:left w:w="70" w:type="dxa"/>
              <w:right w:w="70" w:type="dxa"/>
            </w:tcMar>
          </w:tcPr>
          <w:p w14:paraId="38FD9FDD" w14:textId="77777777" w:rsidR="00F606F5" w:rsidRPr="002A6F63" w:rsidRDefault="00F606F5" w:rsidP="00867214">
            <w:pPr>
              <w:spacing w:after="0"/>
              <w:rPr>
                <w:rFonts w:ascii="Arial" w:eastAsia="Arial" w:hAnsi="Arial" w:cs="Arial"/>
                <w:color w:val="000000" w:themeColor="text1"/>
                <w:sz w:val="20"/>
                <w:szCs w:val="20"/>
              </w:rPr>
            </w:pPr>
            <w:r w:rsidRPr="002A6F63">
              <w:rPr>
                <w:rFonts w:ascii="Arial" w:eastAsia="Arial" w:hAnsi="Arial" w:cs="Arial"/>
                <w:color w:val="000000" w:themeColor="text1"/>
                <w:sz w:val="20"/>
                <w:szCs w:val="20"/>
              </w:rPr>
              <w:t xml:space="preserve">- ¿Cuál es su protocolo de respuesta a incidentes de seguridad? ¿En qué plazo notifican las brechas? </w:t>
            </w:r>
            <w:r w:rsidRPr="002A6F63">
              <w:br/>
            </w:r>
            <w:r w:rsidRPr="002A6F63">
              <w:rPr>
                <w:rFonts w:ascii="Arial" w:eastAsia="Arial" w:hAnsi="Arial" w:cs="Arial"/>
                <w:color w:val="000000" w:themeColor="text1"/>
                <w:sz w:val="20"/>
                <w:szCs w:val="20"/>
              </w:rPr>
              <w:t>- Evidencia: Plan de Respuesta a Incidentes, cláusulas contractuales con los apropiados SLA de notificación definidos (ej. 48 horas).</w:t>
            </w:r>
          </w:p>
        </w:tc>
      </w:tr>
      <w:tr w:rsidR="00F606F5" w:rsidRPr="002A6F63" w14:paraId="258BCA68" w14:textId="77777777" w:rsidTr="00204A9D">
        <w:trPr>
          <w:trHeight w:val="2673"/>
          <w:jc w:val="center"/>
        </w:trPr>
        <w:tc>
          <w:tcPr>
            <w:tcW w:w="2410" w:type="dxa"/>
            <w:vMerge w:val="restart"/>
            <w:tcMar>
              <w:left w:w="70" w:type="dxa"/>
              <w:right w:w="70" w:type="dxa"/>
            </w:tcMar>
          </w:tcPr>
          <w:p w14:paraId="33260B67" w14:textId="77777777" w:rsidR="00F606F5" w:rsidRPr="002A6F63" w:rsidRDefault="00F606F5" w:rsidP="00867214">
            <w:pPr>
              <w:spacing w:after="0"/>
              <w:rPr>
                <w:rFonts w:ascii="Arial" w:eastAsia="Arial" w:hAnsi="Arial" w:cs="Arial"/>
                <w:b/>
                <w:bCs/>
                <w:color w:val="000000" w:themeColor="text1"/>
                <w:sz w:val="20"/>
                <w:szCs w:val="20"/>
              </w:rPr>
            </w:pPr>
            <w:r w:rsidRPr="002A6F63">
              <w:rPr>
                <w:rFonts w:ascii="Arial" w:eastAsia="Arial" w:hAnsi="Arial" w:cs="Arial"/>
                <w:b/>
                <w:bCs/>
                <w:color w:val="000000" w:themeColor="text1"/>
                <w:sz w:val="20"/>
                <w:szCs w:val="20"/>
              </w:rPr>
              <w:t>3. Transparencia y Rendición de Cuentas</w:t>
            </w:r>
          </w:p>
          <w:p w14:paraId="692B4E0C" w14:textId="55903D17" w:rsidR="00F606F5" w:rsidRPr="002A6F63" w:rsidRDefault="00F606F5" w:rsidP="00867214">
            <w:pPr>
              <w:spacing w:after="0"/>
              <w:rPr>
                <w:rFonts w:ascii="Arial" w:eastAsia="Arial" w:hAnsi="Arial" w:cs="Arial"/>
                <w:b/>
                <w:bCs/>
                <w:color w:val="000000" w:themeColor="text1"/>
                <w:sz w:val="20"/>
                <w:szCs w:val="20"/>
              </w:rPr>
            </w:pPr>
            <w:r w:rsidRPr="002A6F63">
              <w:rPr>
                <w:rFonts w:ascii="Arial" w:eastAsia="Arial" w:hAnsi="Arial" w:cs="Arial"/>
                <w:b/>
                <w:bCs/>
                <w:color w:val="000000" w:themeColor="text1"/>
                <w:sz w:val="20"/>
                <w:szCs w:val="20"/>
              </w:rPr>
              <w:t xml:space="preserve"> </w:t>
            </w:r>
          </w:p>
        </w:tc>
        <w:tc>
          <w:tcPr>
            <w:tcW w:w="2268" w:type="dxa"/>
            <w:tcMar>
              <w:left w:w="70" w:type="dxa"/>
              <w:right w:w="70" w:type="dxa"/>
            </w:tcMar>
          </w:tcPr>
          <w:p w14:paraId="3D5E239C" w14:textId="77777777" w:rsidR="00F606F5" w:rsidRPr="00F606F5" w:rsidRDefault="00F606F5" w:rsidP="00867214">
            <w:pPr>
              <w:spacing w:after="0"/>
              <w:rPr>
                <w:rFonts w:ascii="Arial" w:eastAsia="Arial" w:hAnsi="Arial" w:cs="Arial"/>
                <w:b/>
                <w:bCs/>
                <w:color w:val="000000" w:themeColor="text1"/>
                <w:sz w:val="20"/>
                <w:szCs w:val="20"/>
              </w:rPr>
            </w:pPr>
            <w:proofErr w:type="spellStart"/>
            <w:r w:rsidRPr="00F606F5">
              <w:rPr>
                <w:rFonts w:ascii="Arial" w:eastAsia="Arial" w:hAnsi="Arial" w:cs="Arial"/>
                <w:b/>
                <w:bCs/>
                <w:color w:val="000000" w:themeColor="text1"/>
                <w:sz w:val="20"/>
                <w:szCs w:val="20"/>
              </w:rPr>
              <w:t>Explicabilidad</w:t>
            </w:r>
            <w:proofErr w:type="spellEnd"/>
          </w:p>
        </w:tc>
        <w:tc>
          <w:tcPr>
            <w:tcW w:w="5045" w:type="dxa"/>
            <w:tcMar>
              <w:left w:w="70" w:type="dxa"/>
              <w:right w:w="70" w:type="dxa"/>
            </w:tcMar>
          </w:tcPr>
          <w:p w14:paraId="5F88FE2C" w14:textId="77777777" w:rsidR="00F606F5" w:rsidRPr="002A6F63" w:rsidRDefault="00F606F5" w:rsidP="00867214">
            <w:pPr>
              <w:spacing w:after="0"/>
              <w:rPr>
                <w:rFonts w:ascii="Arial" w:eastAsia="Arial" w:hAnsi="Arial" w:cs="Arial"/>
                <w:color w:val="000000" w:themeColor="text1"/>
                <w:sz w:val="20"/>
                <w:szCs w:val="20"/>
              </w:rPr>
            </w:pPr>
            <w:r w:rsidRPr="002A6F63">
              <w:rPr>
                <w:rFonts w:ascii="Arial" w:eastAsia="Arial" w:hAnsi="Arial" w:cs="Arial"/>
                <w:color w:val="000000" w:themeColor="text1"/>
                <w:sz w:val="20"/>
                <w:szCs w:val="20"/>
              </w:rPr>
              <w:t xml:space="preserve">- ¿Qué nivel de </w:t>
            </w:r>
            <w:proofErr w:type="spellStart"/>
            <w:r w:rsidRPr="002A6F63">
              <w:rPr>
                <w:rFonts w:ascii="Arial" w:eastAsia="Arial" w:hAnsi="Arial" w:cs="Arial"/>
                <w:color w:val="000000" w:themeColor="text1"/>
                <w:sz w:val="20"/>
                <w:szCs w:val="20"/>
              </w:rPr>
              <w:t>explicabilidad</w:t>
            </w:r>
            <w:proofErr w:type="spellEnd"/>
            <w:r w:rsidRPr="002A6F63">
              <w:rPr>
                <w:rFonts w:ascii="Arial" w:eastAsia="Arial" w:hAnsi="Arial" w:cs="Arial"/>
                <w:color w:val="000000" w:themeColor="text1"/>
                <w:sz w:val="20"/>
                <w:szCs w:val="20"/>
              </w:rPr>
              <w:t xml:space="preserve"> ofrecen sobre las decisiones del modelo? ¿Es suficiente para que podamos cumplir con nuestras propias obligaciones de transparencia? </w:t>
            </w:r>
            <w:r w:rsidRPr="002A6F63">
              <w:br/>
            </w:r>
            <w:r w:rsidRPr="002A6F63">
              <w:rPr>
                <w:rFonts w:ascii="Arial" w:eastAsia="Arial" w:hAnsi="Arial" w:cs="Arial"/>
                <w:color w:val="000000" w:themeColor="text1"/>
                <w:sz w:val="20"/>
                <w:szCs w:val="20"/>
              </w:rPr>
              <w:t xml:space="preserve">- Evidencia: </w:t>
            </w:r>
            <w:proofErr w:type="spellStart"/>
            <w:r w:rsidRPr="002A6F63">
              <w:rPr>
                <w:rFonts w:ascii="Arial" w:eastAsia="Arial" w:hAnsi="Arial" w:cs="Arial"/>
                <w:color w:val="000000" w:themeColor="text1"/>
                <w:sz w:val="20"/>
                <w:szCs w:val="20"/>
              </w:rPr>
              <w:t>model</w:t>
            </w:r>
            <w:proofErr w:type="spellEnd"/>
            <w:r w:rsidRPr="002A6F63">
              <w:rPr>
                <w:rFonts w:ascii="Arial" w:eastAsia="Arial" w:hAnsi="Arial" w:cs="Arial"/>
                <w:color w:val="000000" w:themeColor="text1"/>
                <w:sz w:val="20"/>
                <w:szCs w:val="20"/>
              </w:rPr>
              <w:t xml:space="preserve"> </w:t>
            </w:r>
            <w:proofErr w:type="spellStart"/>
            <w:r w:rsidRPr="002A6F63">
              <w:rPr>
                <w:rFonts w:ascii="Arial" w:eastAsia="Arial" w:hAnsi="Arial" w:cs="Arial"/>
                <w:color w:val="000000" w:themeColor="text1"/>
                <w:sz w:val="20"/>
                <w:szCs w:val="20"/>
              </w:rPr>
              <w:t>cards</w:t>
            </w:r>
            <w:proofErr w:type="spellEnd"/>
            <w:r w:rsidRPr="002A6F63">
              <w:rPr>
                <w:rFonts w:ascii="Arial" w:eastAsia="Arial" w:hAnsi="Arial" w:cs="Arial"/>
                <w:color w:val="000000" w:themeColor="text1"/>
                <w:sz w:val="20"/>
                <w:szCs w:val="20"/>
              </w:rPr>
              <w:t xml:space="preserve">, </w:t>
            </w:r>
            <w:proofErr w:type="spellStart"/>
            <w:r w:rsidRPr="002A6F63">
              <w:rPr>
                <w:rFonts w:ascii="Arial" w:eastAsia="Arial" w:hAnsi="Arial" w:cs="Arial"/>
                <w:color w:val="000000" w:themeColor="text1"/>
                <w:sz w:val="20"/>
                <w:szCs w:val="20"/>
              </w:rPr>
              <w:t>datasheets</w:t>
            </w:r>
            <w:proofErr w:type="spellEnd"/>
            <w:r w:rsidRPr="002A6F63">
              <w:rPr>
                <w:rFonts w:ascii="Arial" w:eastAsia="Arial" w:hAnsi="Arial" w:cs="Arial"/>
                <w:color w:val="000000" w:themeColor="text1"/>
                <w:sz w:val="20"/>
                <w:szCs w:val="20"/>
              </w:rPr>
              <w:t>, documentación técnica sobre la lógica del modelo.</w:t>
            </w:r>
          </w:p>
        </w:tc>
      </w:tr>
      <w:tr w:rsidR="00F606F5" w:rsidRPr="002A6F63" w14:paraId="160ECA58" w14:textId="77777777" w:rsidTr="00204A9D">
        <w:trPr>
          <w:trHeight w:val="540"/>
          <w:jc w:val="center"/>
        </w:trPr>
        <w:tc>
          <w:tcPr>
            <w:tcW w:w="2410" w:type="dxa"/>
            <w:vMerge/>
            <w:tcMar>
              <w:left w:w="70" w:type="dxa"/>
              <w:right w:w="70" w:type="dxa"/>
            </w:tcMar>
          </w:tcPr>
          <w:p w14:paraId="7EE0CB3F" w14:textId="10E8197A" w:rsidR="00F606F5" w:rsidRPr="002A6F63" w:rsidRDefault="00F606F5" w:rsidP="00AD7BEA">
            <w:pPr>
              <w:spacing w:after="0"/>
              <w:jc w:val="both"/>
              <w:rPr>
                <w:rFonts w:ascii="Arial" w:eastAsia="Arial" w:hAnsi="Arial" w:cs="Arial"/>
                <w:b/>
                <w:bCs/>
                <w:color w:val="000000" w:themeColor="text1"/>
                <w:sz w:val="20"/>
                <w:szCs w:val="20"/>
              </w:rPr>
            </w:pPr>
          </w:p>
        </w:tc>
        <w:tc>
          <w:tcPr>
            <w:tcW w:w="2268" w:type="dxa"/>
            <w:tcMar>
              <w:left w:w="70" w:type="dxa"/>
              <w:right w:w="70" w:type="dxa"/>
            </w:tcMar>
          </w:tcPr>
          <w:p w14:paraId="10E23D6E" w14:textId="77777777" w:rsidR="00F606F5" w:rsidRPr="00F606F5" w:rsidRDefault="00F606F5" w:rsidP="00867214">
            <w:pPr>
              <w:spacing w:after="0"/>
              <w:rPr>
                <w:rFonts w:ascii="Arial" w:eastAsia="Arial" w:hAnsi="Arial" w:cs="Arial"/>
                <w:b/>
                <w:bCs/>
                <w:color w:val="000000" w:themeColor="text1"/>
                <w:sz w:val="20"/>
                <w:szCs w:val="20"/>
              </w:rPr>
            </w:pPr>
            <w:r w:rsidRPr="00F606F5">
              <w:rPr>
                <w:rFonts w:ascii="Arial" w:eastAsia="Arial" w:hAnsi="Arial" w:cs="Arial"/>
                <w:b/>
                <w:bCs/>
                <w:color w:val="000000" w:themeColor="text1"/>
                <w:sz w:val="20"/>
                <w:szCs w:val="20"/>
              </w:rPr>
              <w:t>Trazabilidad y Auditoría</w:t>
            </w:r>
          </w:p>
        </w:tc>
        <w:tc>
          <w:tcPr>
            <w:tcW w:w="5045" w:type="dxa"/>
            <w:tcMar>
              <w:left w:w="70" w:type="dxa"/>
              <w:right w:w="70" w:type="dxa"/>
            </w:tcMar>
          </w:tcPr>
          <w:p w14:paraId="525B5D15" w14:textId="77777777" w:rsidR="00F606F5" w:rsidRPr="002A6F63" w:rsidRDefault="00F606F5" w:rsidP="00867214">
            <w:pPr>
              <w:spacing w:after="0"/>
              <w:rPr>
                <w:rFonts w:ascii="Arial" w:eastAsia="Arial" w:hAnsi="Arial" w:cs="Arial"/>
                <w:color w:val="000000" w:themeColor="text1"/>
                <w:sz w:val="20"/>
                <w:szCs w:val="20"/>
              </w:rPr>
            </w:pPr>
            <w:r w:rsidRPr="002A6F63">
              <w:rPr>
                <w:rFonts w:ascii="Arial" w:eastAsia="Arial" w:hAnsi="Arial" w:cs="Arial"/>
                <w:color w:val="000000" w:themeColor="text1"/>
                <w:sz w:val="20"/>
                <w:szCs w:val="20"/>
              </w:rPr>
              <w:t xml:space="preserve">- ¿El sistema genera logs auditables para todas las decisiones y operaciones críticas? </w:t>
            </w:r>
            <w:r w:rsidRPr="002A6F63">
              <w:br/>
            </w:r>
            <w:r w:rsidRPr="002A6F63">
              <w:rPr>
                <w:rFonts w:ascii="Arial" w:eastAsia="Arial" w:hAnsi="Arial" w:cs="Arial"/>
                <w:color w:val="000000" w:themeColor="text1"/>
                <w:sz w:val="20"/>
                <w:szCs w:val="20"/>
              </w:rPr>
              <w:t xml:space="preserve">- ¿Permiten la realización de auditorías por nuestra parte o por un tercero independiente? </w:t>
            </w:r>
            <w:r w:rsidRPr="002A6F63">
              <w:br/>
            </w:r>
            <w:r w:rsidRPr="002A6F63">
              <w:rPr>
                <w:rFonts w:ascii="Arial" w:eastAsia="Arial" w:hAnsi="Arial" w:cs="Arial"/>
                <w:color w:val="000000" w:themeColor="text1"/>
                <w:sz w:val="20"/>
                <w:szCs w:val="20"/>
              </w:rPr>
              <w:t>- Evidencia: muestras de logs, derecho a auditoría explícito en el contrato.</w:t>
            </w:r>
          </w:p>
        </w:tc>
      </w:tr>
      <w:tr w:rsidR="00F606F5" w:rsidRPr="002A6F63" w14:paraId="45C348E4" w14:textId="77777777" w:rsidTr="00204A9D">
        <w:trPr>
          <w:trHeight w:val="1050"/>
          <w:jc w:val="center"/>
        </w:trPr>
        <w:tc>
          <w:tcPr>
            <w:tcW w:w="2410" w:type="dxa"/>
            <w:vMerge w:val="restart"/>
            <w:tcMar>
              <w:left w:w="70" w:type="dxa"/>
              <w:right w:w="70" w:type="dxa"/>
            </w:tcMar>
          </w:tcPr>
          <w:p w14:paraId="626524B4" w14:textId="77777777" w:rsidR="00F606F5" w:rsidRPr="002A6F63" w:rsidRDefault="00F606F5" w:rsidP="00867214">
            <w:pPr>
              <w:spacing w:after="0"/>
              <w:rPr>
                <w:rFonts w:ascii="Arial" w:eastAsia="Arial" w:hAnsi="Arial" w:cs="Arial"/>
                <w:b/>
                <w:bCs/>
                <w:color w:val="000000" w:themeColor="text1"/>
                <w:sz w:val="20"/>
                <w:szCs w:val="20"/>
              </w:rPr>
            </w:pPr>
            <w:r w:rsidRPr="002A6F63">
              <w:rPr>
                <w:rFonts w:ascii="Arial" w:eastAsia="Arial" w:hAnsi="Arial" w:cs="Arial"/>
                <w:b/>
                <w:bCs/>
                <w:color w:val="000000" w:themeColor="text1"/>
                <w:sz w:val="20"/>
                <w:szCs w:val="20"/>
              </w:rPr>
              <w:t>4. Aspectos Contractuales y Operativos</w:t>
            </w:r>
          </w:p>
          <w:p w14:paraId="50755208" w14:textId="5D3DEA00" w:rsidR="00F606F5" w:rsidRPr="002A6F63" w:rsidRDefault="00F606F5" w:rsidP="00867214">
            <w:pPr>
              <w:spacing w:after="0"/>
              <w:rPr>
                <w:rFonts w:ascii="Arial" w:eastAsia="Arial" w:hAnsi="Arial" w:cs="Arial"/>
                <w:b/>
                <w:bCs/>
                <w:color w:val="000000" w:themeColor="text1"/>
                <w:sz w:val="20"/>
                <w:szCs w:val="20"/>
              </w:rPr>
            </w:pPr>
            <w:r w:rsidRPr="002A6F63">
              <w:rPr>
                <w:rFonts w:ascii="Arial" w:eastAsia="Arial" w:hAnsi="Arial" w:cs="Arial"/>
                <w:b/>
                <w:bCs/>
                <w:color w:val="000000" w:themeColor="text1"/>
                <w:sz w:val="20"/>
                <w:szCs w:val="20"/>
              </w:rPr>
              <w:t xml:space="preserve"> </w:t>
            </w:r>
          </w:p>
        </w:tc>
        <w:tc>
          <w:tcPr>
            <w:tcW w:w="2268" w:type="dxa"/>
            <w:tcMar>
              <w:left w:w="70" w:type="dxa"/>
              <w:right w:w="70" w:type="dxa"/>
            </w:tcMar>
          </w:tcPr>
          <w:p w14:paraId="3FD8E25C" w14:textId="77777777" w:rsidR="00F606F5" w:rsidRPr="00F606F5" w:rsidRDefault="00F606F5" w:rsidP="00867214">
            <w:pPr>
              <w:spacing w:after="0"/>
              <w:rPr>
                <w:rFonts w:ascii="Arial" w:eastAsia="Arial" w:hAnsi="Arial" w:cs="Arial"/>
                <w:b/>
                <w:bCs/>
                <w:color w:val="000000" w:themeColor="text1"/>
                <w:sz w:val="20"/>
                <w:szCs w:val="20"/>
              </w:rPr>
            </w:pPr>
            <w:r w:rsidRPr="00F606F5">
              <w:rPr>
                <w:rFonts w:ascii="Arial" w:eastAsia="Arial" w:hAnsi="Arial" w:cs="Arial"/>
                <w:b/>
                <w:bCs/>
                <w:color w:val="000000" w:themeColor="text1"/>
                <w:sz w:val="20"/>
                <w:szCs w:val="20"/>
              </w:rPr>
              <w:t>Responsabilidad y SLA</w:t>
            </w:r>
          </w:p>
        </w:tc>
        <w:tc>
          <w:tcPr>
            <w:tcW w:w="5045" w:type="dxa"/>
            <w:tcMar>
              <w:left w:w="70" w:type="dxa"/>
              <w:right w:w="70" w:type="dxa"/>
            </w:tcMar>
          </w:tcPr>
          <w:p w14:paraId="7E70BB02" w14:textId="77777777" w:rsidR="00F606F5" w:rsidRPr="002A6F63" w:rsidRDefault="00F606F5" w:rsidP="00867214">
            <w:pPr>
              <w:spacing w:after="0"/>
              <w:rPr>
                <w:rFonts w:ascii="Arial" w:eastAsia="Arial" w:hAnsi="Arial" w:cs="Arial"/>
                <w:color w:val="000000" w:themeColor="text1"/>
                <w:sz w:val="20"/>
                <w:szCs w:val="20"/>
              </w:rPr>
            </w:pPr>
            <w:r w:rsidRPr="002A6F63">
              <w:rPr>
                <w:rFonts w:ascii="Arial" w:eastAsia="Arial" w:hAnsi="Arial" w:cs="Arial"/>
                <w:color w:val="000000" w:themeColor="text1"/>
                <w:sz w:val="20"/>
                <w:szCs w:val="20"/>
              </w:rPr>
              <w:t xml:space="preserve">- ¿Cómo se delimita la responsabilidad por daños causados por resultados erróneos o perjudiciales? </w:t>
            </w:r>
            <w:r w:rsidRPr="002A6F63">
              <w:br/>
            </w:r>
            <w:r w:rsidRPr="002A6F63">
              <w:rPr>
                <w:rFonts w:ascii="Arial" w:eastAsia="Arial" w:hAnsi="Arial" w:cs="Arial"/>
                <w:color w:val="000000" w:themeColor="text1"/>
                <w:sz w:val="20"/>
                <w:szCs w:val="20"/>
              </w:rPr>
              <w:t xml:space="preserve">- ¿Qué SLA garantizan en cuanto a disponibilidad, latencia y precisión del modelo? </w:t>
            </w:r>
            <w:r w:rsidRPr="002A6F63">
              <w:br/>
            </w:r>
            <w:r w:rsidRPr="002A6F63">
              <w:rPr>
                <w:rFonts w:ascii="Arial" w:eastAsia="Arial" w:hAnsi="Arial" w:cs="Arial"/>
                <w:color w:val="000000" w:themeColor="text1"/>
                <w:sz w:val="20"/>
                <w:szCs w:val="20"/>
              </w:rPr>
              <w:t>- Evidencia: cláusulas de limitación de responsabilidad, acuerdos de nivel de servicio detallados.</w:t>
            </w:r>
          </w:p>
        </w:tc>
      </w:tr>
      <w:tr w:rsidR="00F606F5" w:rsidRPr="002A6F63" w14:paraId="614C4894" w14:textId="77777777" w:rsidTr="00204A9D">
        <w:trPr>
          <w:trHeight w:val="795"/>
          <w:jc w:val="center"/>
        </w:trPr>
        <w:tc>
          <w:tcPr>
            <w:tcW w:w="2410" w:type="dxa"/>
            <w:vMerge/>
            <w:tcMar>
              <w:left w:w="70" w:type="dxa"/>
              <w:right w:w="70" w:type="dxa"/>
            </w:tcMar>
          </w:tcPr>
          <w:p w14:paraId="6FD034C2" w14:textId="0148D6CD" w:rsidR="00F606F5" w:rsidRPr="002A6F63" w:rsidRDefault="00F606F5" w:rsidP="00AD7BEA">
            <w:pPr>
              <w:spacing w:after="0"/>
              <w:jc w:val="both"/>
              <w:rPr>
                <w:rFonts w:ascii="Arial" w:eastAsia="Arial" w:hAnsi="Arial" w:cs="Arial"/>
                <w:b/>
                <w:bCs/>
                <w:color w:val="000000" w:themeColor="text1"/>
                <w:sz w:val="20"/>
                <w:szCs w:val="20"/>
              </w:rPr>
            </w:pPr>
          </w:p>
        </w:tc>
        <w:tc>
          <w:tcPr>
            <w:tcW w:w="2268" w:type="dxa"/>
            <w:tcMar>
              <w:left w:w="70" w:type="dxa"/>
              <w:right w:w="70" w:type="dxa"/>
            </w:tcMar>
          </w:tcPr>
          <w:p w14:paraId="2184DFD4" w14:textId="77777777" w:rsidR="00F606F5" w:rsidRPr="00F606F5" w:rsidRDefault="00F606F5" w:rsidP="00867214">
            <w:pPr>
              <w:spacing w:after="0"/>
              <w:rPr>
                <w:rFonts w:ascii="Arial" w:eastAsia="Arial" w:hAnsi="Arial" w:cs="Arial"/>
                <w:b/>
                <w:bCs/>
                <w:color w:val="000000" w:themeColor="text1"/>
                <w:sz w:val="20"/>
                <w:szCs w:val="20"/>
              </w:rPr>
            </w:pPr>
            <w:r w:rsidRPr="00F606F5">
              <w:rPr>
                <w:rFonts w:ascii="Arial" w:eastAsia="Arial" w:hAnsi="Arial" w:cs="Arial"/>
                <w:b/>
                <w:bCs/>
                <w:color w:val="000000" w:themeColor="text1"/>
                <w:sz w:val="20"/>
                <w:szCs w:val="20"/>
              </w:rPr>
              <w:t>Control sobre IA embebida</w:t>
            </w:r>
          </w:p>
        </w:tc>
        <w:tc>
          <w:tcPr>
            <w:tcW w:w="5045" w:type="dxa"/>
            <w:tcMar>
              <w:left w:w="70" w:type="dxa"/>
              <w:right w:w="70" w:type="dxa"/>
            </w:tcMar>
          </w:tcPr>
          <w:p w14:paraId="018B8A7B" w14:textId="77777777" w:rsidR="00F606F5" w:rsidRPr="002A6F63" w:rsidRDefault="00F606F5" w:rsidP="00867214">
            <w:pPr>
              <w:spacing w:after="0"/>
              <w:rPr>
                <w:rFonts w:ascii="Arial" w:eastAsia="Arial" w:hAnsi="Arial" w:cs="Arial"/>
                <w:color w:val="000000" w:themeColor="text1"/>
                <w:sz w:val="20"/>
                <w:szCs w:val="20"/>
              </w:rPr>
            </w:pPr>
            <w:r w:rsidRPr="002A6F63">
              <w:rPr>
                <w:rFonts w:ascii="Arial" w:eastAsia="Arial" w:hAnsi="Arial" w:cs="Arial"/>
                <w:color w:val="000000" w:themeColor="text1"/>
                <w:sz w:val="20"/>
                <w:szCs w:val="20"/>
              </w:rPr>
              <w:t xml:space="preserve">- ¿Su servicio integra componentes de IA de terceros? ¿Cómo gestionan el riesgo de esa cadena de suministro? </w:t>
            </w:r>
            <w:r w:rsidRPr="002A6F63">
              <w:br/>
            </w:r>
            <w:r w:rsidRPr="002A6F63">
              <w:rPr>
                <w:rFonts w:ascii="Arial" w:eastAsia="Arial" w:hAnsi="Arial" w:cs="Arial"/>
                <w:color w:val="000000" w:themeColor="text1"/>
                <w:sz w:val="20"/>
                <w:szCs w:val="20"/>
              </w:rPr>
              <w:t>- Evidencia: declaración sobre uso de IA embebida, cláusulas que exijan autorización previa para integrar sistemas de IA con riesgo.</w:t>
            </w:r>
          </w:p>
        </w:tc>
      </w:tr>
    </w:tbl>
    <w:p w14:paraId="19DAEC25" w14:textId="4D093A2A" w:rsidR="00867214" w:rsidRDefault="00867214">
      <w:pPr>
        <w:rPr>
          <w:rFonts w:ascii="Arial" w:hAnsi="Arial" w:cs="Arial"/>
          <w:sz w:val="22"/>
          <w:szCs w:val="22"/>
        </w:rPr>
      </w:pPr>
    </w:p>
    <w:p w14:paraId="76093FB6" w14:textId="77777777" w:rsidR="00867214" w:rsidRDefault="00867214">
      <w:pPr>
        <w:rPr>
          <w:rFonts w:ascii="Arial" w:hAnsi="Arial" w:cs="Arial"/>
          <w:sz w:val="22"/>
          <w:szCs w:val="22"/>
        </w:rPr>
      </w:pPr>
      <w:r>
        <w:rPr>
          <w:rFonts w:ascii="Arial" w:hAnsi="Arial" w:cs="Arial"/>
          <w:sz w:val="22"/>
          <w:szCs w:val="22"/>
        </w:rPr>
        <w:br w:type="page"/>
      </w:r>
    </w:p>
    <w:p w14:paraId="5BDE1CE1" w14:textId="6EBE4020" w:rsidR="00867214" w:rsidRDefault="00867214" w:rsidP="00867214">
      <w:pPr>
        <w:rPr>
          <w:rFonts w:ascii="Arial" w:hAnsi="Arial" w:cs="Arial"/>
          <w:b/>
          <w:bCs/>
          <w:sz w:val="40"/>
          <w:szCs w:val="40"/>
        </w:rPr>
      </w:pPr>
      <w:r w:rsidRPr="00CC02B7">
        <w:rPr>
          <w:rFonts w:ascii="Arial" w:hAnsi="Arial" w:cs="Arial"/>
          <w:b/>
          <w:bCs/>
          <w:sz w:val="40"/>
          <w:szCs w:val="40"/>
        </w:rPr>
        <w:lastRenderedPageBreak/>
        <w:t>P</w:t>
      </w:r>
      <w:r w:rsidR="004B40C2">
        <w:rPr>
          <w:rFonts w:ascii="Arial" w:hAnsi="Arial" w:cs="Arial"/>
          <w:b/>
          <w:bCs/>
          <w:sz w:val="40"/>
          <w:szCs w:val="40"/>
        </w:rPr>
        <w:t xml:space="preserve">lantillas de evaluación de riesgos </w:t>
      </w:r>
      <w:r w:rsidR="00A5703F">
        <w:rPr>
          <w:rFonts w:ascii="Arial" w:hAnsi="Arial" w:cs="Arial"/>
          <w:b/>
          <w:bCs/>
          <w:sz w:val="40"/>
          <w:szCs w:val="40"/>
        </w:rPr>
        <w:t>y cumplimiento</w:t>
      </w:r>
    </w:p>
    <w:p w14:paraId="01B91D42" w14:textId="77777777" w:rsidR="00F067C7" w:rsidRPr="00F067C7" w:rsidRDefault="00F067C7" w:rsidP="00867214">
      <w:pPr>
        <w:rPr>
          <w:rFonts w:ascii="Arial" w:hAnsi="Arial" w:cs="Arial"/>
          <w:b/>
          <w:bCs/>
          <w:sz w:val="40"/>
          <w:szCs w:val="40"/>
        </w:rPr>
      </w:pPr>
    </w:p>
    <w:p w14:paraId="76E36B81" w14:textId="0CF96B21" w:rsidR="00647392" w:rsidRPr="00F067C7" w:rsidRDefault="00F067C7" w:rsidP="00867214">
      <w:pPr>
        <w:jc w:val="both"/>
        <w:rPr>
          <w:rFonts w:ascii="Arial" w:hAnsi="Arial" w:cs="Arial"/>
          <w:b/>
          <w:bCs/>
          <w:i/>
          <w:iCs/>
          <w:sz w:val="28"/>
          <w:szCs w:val="28"/>
          <w:u w:val="single"/>
        </w:rPr>
      </w:pPr>
      <w:r w:rsidRPr="00F067C7">
        <w:rPr>
          <w:rFonts w:ascii="Arial" w:hAnsi="Arial" w:cs="Arial"/>
          <w:b/>
          <w:bCs/>
          <w:i/>
          <w:iCs/>
          <w:sz w:val="28"/>
          <w:szCs w:val="28"/>
          <w:u w:val="single"/>
        </w:rPr>
        <w:t>Plantilla 1: Evaluación de Impacto y Riesgos de la IA</w:t>
      </w:r>
    </w:p>
    <w:p w14:paraId="0C55A78B" w14:textId="383C866E" w:rsidR="004A72DD" w:rsidRPr="00647392" w:rsidRDefault="00647392" w:rsidP="00647392">
      <w:pPr>
        <w:spacing w:after="0"/>
        <w:jc w:val="both"/>
        <w:rPr>
          <w:rFonts w:ascii="Arial" w:eastAsia="Aptos" w:hAnsi="Arial" w:cs="Arial"/>
          <w:b/>
          <w:bCs/>
          <w:sz w:val="22"/>
          <w:szCs w:val="22"/>
        </w:rPr>
      </w:pPr>
      <w:r w:rsidRPr="005B2433">
        <w:rPr>
          <w:rFonts w:ascii="Arial" w:eastAsia="Aptos" w:hAnsi="Arial" w:cs="Arial"/>
          <w:b/>
          <w:bCs/>
          <w:color w:val="004080"/>
          <w:sz w:val="22"/>
          <w:szCs w:val="22"/>
        </w:rPr>
        <w:t>Registro</w:t>
      </w:r>
    </w:p>
    <w:tbl>
      <w:tblPr>
        <w:tblStyle w:val="Tablaconcuadrcula"/>
        <w:tblpPr w:leftFromText="141" w:rightFromText="141" w:vertAnchor="text" w:horzAnchor="margin" w:tblpXSpec="center" w:tblpY="178"/>
        <w:tblW w:w="8788" w:type="dxa"/>
        <w:tblLook w:val="04A0" w:firstRow="1" w:lastRow="0" w:firstColumn="1" w:lastColumn="0" w:noHBand="0" w:noVBand="1"/>
      </w:tblPr>
      <w:tblGrid>
        <w:gridCol w:w="1464"/>
        <w:gridCol w:w="2164"/>
        <w:gridCol w:w="2164"/>
        <w:gridCol w:w="2996"/>
      </w:tblGrid>
      <w:tr w:rsidR="00647392" w:rsidRPr="00CC02B7" w14:paraId="232C2742" w14:textId="77777777" w:rsidTr="00204A9D">
        <w:trPr>
          <w:trHeight w:val="983"/>
        </w:trPr>
        <w:tc>
          <w:tcPr>
            <w:tcW w:w="1464" w:type="dxa"/>
            <w:tcBorders>
              <w:right w:val="single" w:sz="8" w:space="0" w:color="auto"/>
            </w:tcBorders>
            <w:shd w:val="clear" w:color="auto" w:fill="004080"/>
          </w:tcPr>
          <w:p w14:paraId="40BC6F73" w14:textId="77777777" w:rsidR="00647392" w:rsidRPr="00542269" w:rsidRDefault="00647392" w:rsidP="00647392">
            <w:pPr>
              <w:rPr>
                <w:rFonts w:ascii="Arial" w:eastAsia="Aptos" w:hAnsi="Arial" w:cs="Arial"/>
                <w:b/>
                <w:bCs/>
                <w:color w:val="FFFFFF" w:themeColor="background1"/>
                <w:sz w:val="20"/>
                <w:szCs w:val="20"/>
              </w:rPr>
            </w:pPr>
            <w:r w:rsidRPr="00542269">
              <w:rPr>
                <w:rFonts w:ascii="Arial" w:eastAsia="Aptos" w:hAnsi="Arial" w:cs="Arial"/>
                <w:b/>
                <w:bCs/>
                <w:color w:val="FFFFFF" w:themeColor="background1"/>
                <w:sz w:val="20"/>
                <w:szCs w:val="20"/>
              </w:rPr>
              <w:t>ID de Evaluación:</w:t>
            </w:r>
          </w:p>
        </w:tc>
        <w:tc>
          <w:tcPr>
            <w:tcW w:w="2164" w:type="dxa"/>
            <w:tcBorders>
              <w:top w:val="single" w:sz="8" w:space="0" w:color="auto"/>
              <w:left w:val="single" w:sz="8" w:space="0" w:color="auto"/>
              <w:bottom w:val="single" w:sz="8" w:space="0" w:color="auto"/>
              <w:right w:val="single" w:sz="8" w:space="0" w:color="auto"/>
            </w:tcBorders>
          </w:tcPr>
          <w:p w14:paraId="180C5D01" w14:textId="77777777" w:rsidR="00647392" w:rsidRPr="00542269" w:rsidRDefault="00647392" w:rsidP="00647392">
            <w:pPr>
              <w:rPr>
                <w:rFonts w:ascii="Arial" w:eastAsia="Aptos" w:hAnsi="Arial" w:cs="Arial"/>
                <w:sz w:val="20"/>
                <w:szCs w:val="20"/>
              </w:rPr>
            </w:pPr>
            <w:r w:rsidRPr="00542269">
              <w:rPr>
                <w:rFonts w:ascii="Arial" w:eastAsia="Aptos" w:hAnsi="Arial" w:cs="Arial"/>
                <w:sz w:val="20"/>
                <w:szCs w:val="20"/>
              </w:rPr>
              <w:t>EIR-IA-[YYYYMMDD]-[ID_SISTEMA]</w:t>
            </w:r>
          </w:p>
        </w:tc>
        <w:tc>
          <w:tcPr>
            <w:tcW w:w="2164" w:type="dxa"/>
            <w:tcBorders>
              <w:top w:val="single" w:sz="8" w:space="0" w:color="auto"/>
              <w:left w:val="single" w:sz="8" w:space="0" w:color="auto"/>
              <w:bottom w:val="single" w:sz="8" w:space="0" w:color="auto"/>
              <w:right w:val="single" w:sz="8" w:space="0" w:color="auto"/>
            </w:tcBorders>
            <w:shd w:val="clear" w:color="auto" w:fill="004080"/>
          </w:tcPr>
          <w:p w14:paraId="2D58BB1E" w14:textId="77777777" w:rsidR="00647392" w:rsidRPr="00542269" w:rsidRDefault="00647392" w:rsidP="00647392">
            <w:pPr>
              <w:rPr>
                <w:rFonts w:ascii="Arial" w:eastAsia="Aptos" w:hAnsi="Arial" w:cs="Arial"/>
                <w:b/>
                <w:bCs/>
                <w:color w:val="FFFFFF" w:themeColor="background1"/>
                <w:sz w:val="20"/>
                <w:szCs w:val="20"/>
              </w:rPr>
            </w:pPr>
            <w:r w:rsidRPr="00542269">
              <w:rPr>
                <w:rFonts w:ascii="Arial" w:eastAsia="Aptos" w:hAnsi="Arial" w:cs="Arial"/>
                <w:b/>
                <w:bCs/>
                <w:color w:val="FFFFFF" w:themeColor="background1"/>
                <w:sz w:val="20"/>
                <w:szCs w:val="20"/>
              </w:rPr>
              <w:t>Fecha:</w:t>
            </w:r>
          </w:p>
        </w:tc>
        <w:tc>
          <w:tcPr>
            <w:tcW w:w="2996" w:type="dxa"/>
            <w:tcBorders>
              <w:top w:val="single" w:sz="8" w:space="0" w:color="auto"/>
              <w:left w:val="single" w:sz="8" w:space="0" w:color="auto"/>
              <w:bottom w:val="single" w:sz="8" w:space="0" w:color="auto"/>
              <w:right w:val="single" w:sz="8" w:space="0" w:color="auto"/>
            </w:tcBorders>
          </w:tcPr>
          <w:p w14:paraId="400F39E0" w14:textId="77777777" w:rsidR="00647392" w:rsidRPr="00542269" w:rsidRDefault="00647392" w:rsidP="00647392">
            <w:pPr>
              <w:rPr>
                <w:rFonts w:ascii="Arial" w:eastAsia="Aptos" w:hAnsi="Arial" w:cs="Arial"/>
                <w:sz w:val="20"/>
                <w:szCs w:val="20"/>
              </w:rPr>
            </w:pPr>
            <w:r w:rsidRPr="00542269">
              <w:rPr>
                <w:rFonts w:ascii="Arial" w:eastAsia="Aptos" w:hAnsi="Arial" w:cs="Arial"/>
                <w:sz w:val="20"/>
                <w:szCs w:val="20"/>
              </w:rPr>
              <w:t>[Fecha de elaboración]</w:t>
            </w:r>
          </w:p>
        </w:tc>
      </w:tr>
      <w:tr w:rsidR="00647392" w:rsidRPr="00CC02B7" w14:paraId="35132705" w14:textId="77777777" w:rsidTr="00204A9D">
        <w:trPr>
          <w:trHeight w:val="704"/>
        </w:trPr>
        <w:tc>
          <w:tcPr>
            <w:tcW w:w="1464" w:type="dxa"/>
            <w:tcBorders>
              <w:right w:val="single" w:sz="8" w:space="0" w:color="auto"/>
            </w:tcBorders>
            <w:shd w:val="clear" w:color="auto" w:fill="004080"/>
          </w:tcPr>
          <w:p w14:paraId="6FEAE37E" w14:textId="77777777" w:rsidR="00647392" w:rsidRPr="00542269" w:rsidRDefault="00647392" w:rsidP="00647392">
            <w:pPr>
              <w:rPr>
                <w:rFonts w:ascii="Arial" w:eastAsia="Aptos" w:hAnsi="Arial" w:cs="Arial"/>
                <w:b/>
                <w:bCs/>
                <w:color w:val="FFFFFF" w:themeColor="background1"/>
                <w:sz w:val="20"/>
                <w:szCs w:val="20"/>
              </w:rPr>
            </w:pPr>
            <w:r w:rsidRPr="00542269">
              <w:rPr>
                <w:rFonts w:ascii="Arial" w:eastAsia="Aptos" w:hAnsi="Arial" w:cs="Arial"/>
                <w:b/>
                <w:bCs/>
                <w:color w:val="FFFFFF" w:themeColor="background1"/>
                <w:sz w:val="20"/>
                <w:szCs w:val="20"/>
              </w:rPr>
              <w:t>Autor(es):</w:t>
            </w:r>
          </w:p>
        </w:tc>
        <w:tc>
          <w:tcPr>
            <w:tcW w:w="2164" w:type="dxa"/>
            <w:tcBorders>
              <w:top w:val="single" w:sz="8" w:space="0" w:color="auto"/>
              <w:left w:val="single" w:sz="8" w:space="0" w:color="auto"/>
              <w:bottom w:val="single" w:sz="8" w:space="0" w:color="auto"/>
              <w:right w:val="single" w:sz="8" w:space="0" w:color="auto"/>
            </w:tcBorders>
          </w:tcPr>
          <w:p w14:paraId="212654C8" w14:textId="77777777" w:rsidR="00647392" w:rsidRPr="00542269" w:rsidRDefault="00647392" w:rsidP="00647392">
            <w:pPr>
              <w:rPr>
                <w:rFonts w:ascii="Arial" w:eastAsia="Aptos" w:hAnsi="Arial" w:cs="Arial"/>
                <w:sz w:val="20"/>
                <w:szCs w:val="20"/>
              </w:rPr>
            </w:pPr>
            <w:r w:rsidRPr="00542269">
              <w:rPr>
                <w:rFonts w:ascii="Arial" w:eastAsia="Aptos" w:hAnsi="Arial" w:cs="Arial"/>
                <w:sz w:val="20"/>
                <w:szCs w:val="20"/>
              </w:rPr>
              <w:t>[Nombres y Departamentos]</w:t>
            </w:r>
          </w:p>
        </w:tc>
        <w:tc>
          <w:tcPr>
            <w:tcW w:w="2164" w:type="dxa"/>
            <w:tcBorders>
              <w:top w:val="single" w:sz="8" w:space="0" w:color="auto"/>
              <w:left w:val="single" w:sz="8" w:space="0" w:color="auto"/>
              <w:bottom w:val="single" w:sz="8" w:space="0" w:color="auto"/>
              <w:right w:val="single" w:sz="8" w:space="0" w:color="auto"/>
            </w:tcBorders>
            <w:shd w:val="clear" w:color="auto" w:fill="004080"/>
          </w:tcPr>
          <w:p w14:paraId="568F47CF" w14:textId="77777777" w:rsidR="00647392" w:rsidRPr="00542269" w:rsidRDefault="00647392" w:rsidP="00647392">
            <w:pPr>
              <w:rPr>
                <w:rFonts w:ascii="Arial" w:eastAsia="Aptos" w:hAnsi="Arial" w:cs="Arial"/>
                <w:b/>
                <w:bCs/>
                <w:color w:val="FFFFFF" w:themeColor="background1"/>
                <w:sz w:val="20"/>
                <w:szCs w:val="20"/>
              </w:rPr>
            </w:pPr>
            <w:r w:rsidRPr="00542269">
              <w:rPr>
                <w:rFonts w:ascii="Arial" w:eastAsia="Aptos" w:hAnsi="Arial" w:cs="Arial"/>
                <w:b/>
                <w:bCs/>
                <w:color w:val="FFFFFF" w:themeColor="background1"/>
                <w:sz w:val="20"/>
                <w:szCs w:val="20"/>
              </w:rPr>
              <w:t>Revisado por:</w:t>
            </w:r>
          </w:p>
        </w:tc>
        <w:tc>
          <w:tcPr>
            <w:tcW w:w="2996" w:type="dxa"/>
            <w:tcBorders>
              <w:top w:val="single" w:sz="8" w:space="0" w:color="auto"/>
              <w:left w:val="single" w:sz="8" w:space="0" w:color="auto"/>
              <w:bottom w:val="single" w:sz="8" w:space="0" w:color="auto"/>
              <w:right w:val="single" w:sz="8" w:space="0" w:color="auto"/>
            </w:tcBorders>
          </w:tcPr>
          <w:p w14:paraId="51C2B128" w14:textId="77777777" w:rsidR="00647392" w:rsidRPr="00542269" w:rsidRDefault="00647392" w:rsidP="00647392">
            <w:pPr>
              <w:rPr>
                <w:rFonts w:ascii="Arial" w:eastAsia="Aptos" w:hAnsi="Arial" w:cs="Arial"/>
                <w:sz w:val="20"/>
                <w:szCs w:val="20"/>
              </w:rPr>
            </w:pPr>
            <w:r w:rsidRPr="00542269">
              <w:rPr>
                <w:rFonts w:ascii="Arial" w:eastAsia="Aptos" w:hAnsi="Arial" w:cs="Arial"/>
                <w:sz w:val="20"/>
                <w:szCs w:val="20"/>
              </w:rPr>
              <w:t>[Nombre, Comité de Gobernanza de IA]</w:t>
            </w:r>
          </w:p>
        </w:tc>
      </w:tr>
      <w:tr w:rsidR="00647392" w:rsidRPr="00CC02B7" w14:paraId="4DE311E5" w14:textId="77777777" w:rsidTr="00204A9D">
        <w:tc>
          <w:tcPr>
            <w:tcW w:w="1464" w:type="dxa"/>
            <w:tcBorders>
              <w:right w:val="single" w:sz="8" w:space="0" w:color="auto"/>
            </w:tcBorders>
            <w:shd w:val="clear" w:color="auto" w:fill="004080"/>
          </w:tcPr>
          <w:p w14:paraId="3ACCBC57" w14:textId="77777777" w:rsidR="00647392" w:rsidRPr="00542269" w:rsidRDefault="00647392" w:rsidP="00647392">
            <w:pPr>
              <w:rPr>
                <w:rFonts w:ascii="Arial" w:eastAsia="Aptos" w:hAnsi="Arial" w:cs="Arial"/>
                <w:b/>
                <w:bCs/>
                <w:color w:val="FFFFFF" w:themeColor="background1"/>
                <w:sz w:val="20"/>
                <w:szCs w:val="20"/>
              </w:rPr>
            </w:pPr>
            <w:r w:rsidRPr="00542269">
              <w:rPr>
                <w:rFonts w:ascii="Arial" w:eastAsia="Aptos" w:hAnsi="Arial" w:cs="Arial"/>
                <w:b/>
                <w:bCs/>
                <w:color w:val="FFFFFF" w:themeColor="background1"/>
                <w:sz w:val="20"/>
                <w:szCs w:val="20"/>
              </w:rPr>
              <w:t>Estado:</w:t>
            </w:r>
          </w:p>
        </w:tc>
        <w:tc>
          <w:tcPr>
            <w:tcW w:w="2164" w:type="dxa"/>
            <w:tcBorders>
              <w:top w:val="single" w:sz="8" w:space="0" w:color="auto"/>
              <w:left w:val="single" w:sz="8" w:space="0" w:color="auto"/>
              <w:bottom w:val="single" w:sz="8" w:space="0" w:color="auto"/>
              <w:right w:val="single" w:sz="8" w:space="0" w:color="auto"/>
            </w:tcBorders>
          </w:tcPr>
          <w:p w14:paraId="5B62210F" w14:textId="77777777" w:rsidR="00647392" w:rsidRPr="00542269" w:rsidRDefault="00647392" w:rsidP="00647392">
            <w:pPr>
              <w:rPr>
                <w:rFonts w:ascii="Arial" w:eastAsia="Aptos" w:hAnsi="Arial" w:cs="Arial"/>
                <w:sz w:val="20"/>
                <w:szCs w:val="20"/>
              </w:rPr>
            </w:pPr>
            <w:r w:rsidRPr="00542269">
              <w:rPr>
                <w:rFonts w:ascii="Arial" w:eastAsia="Aptos" w:hAnsi="Arial" w:cs="Arial"/>
                <w:sz w:val="20"/>
                <w:szCs w:val="20"/>
              </w:rPr>
              <w:t>EN BORRADOR / EN REVISIÓN / APROBADO</w:t>
            </w:r>
          </w:p>
        </w:tc>
        <w:tc>
          <w:tcPr>
            <w:tcW w:w="2164" w:type="dxa"/>
            <w:tcBorders>
              <w:top w:val="single" w:sz="8" w:space="0" w:color="auto"/>
              <w:left w:val="single" w:sz="8" w:space="0" w:color="auto"/>
              <w:bottom w:val="single" w:sz="8" w:space="0" w:color="auto"/>
              <w:right w:val="single" w:sz="8" w:space="0" w:color="auto"/>
            </w:tcBorders>
            <w:shd w:val="clear" w:color="auto" w:fill="004080"/>
          </w:tcPr>
          <w:p w14:paraId="5E9B12EA" w14:textId="77777777" w:rsidR="00647392" w:rsidRPr="00542269" w:rsidRDefault="00647392" w:rsidP="00647392">
            <w:pPr>
              <w:rPr>
                <w:rFonts w:ascii="Arial" w:eastAsia="Aptos" w:hAnsi="Arial" w:cs="Arial"/>
                <w:b/>
                <w:bCs/>
                <w:color w:val="FFFFFF" w:themeColor="background1"/>
                <w:sz w:val="20"/>
                <w:szCs w:val="20"/>
              </w:rPr>
            </w:pPr>
            <w:r w:rsidRPr="00542269">
              <w:rPr>
                <w:rFonts w:ascii="Arial" w:eastAsia="Aptos" w:hAnsi="Arial" w:cs="Arial"/>
                <w:b/>
                <w:bCs/>
                <w:color w:val="FFFFFF" w:themeColor="background1"/>
                <w:sz w:val="20"/>
                <w:szCs w:val="20"/>
              </w:rPr>
              <w:t>Versión:</w:t>
            </w:r>
          </w:p>
        </w:tc>
        <w:tc>
          <w:tcPr>
            <w:tcW w:w="2996" w:type="dxa"/>
            <w:tcBorders>
              <w:top w:val="single" w:sz="8" w:space="0" w:color="auto"/>
              <w:left w:val="single" w:sz="8" w:space="0" w:color="auto"/>
              <w:bottom w:val="single" w:sz="8" w:space="0" w:color="auto"/>
              <w:right w:val="single" w:sz="8" w:space="0" w:color="auto"/>
            </w:tcBorders>
          </w:tcPr>
          <w:p w14:paraId="7E318C5F" w14:textId="77777777" w:rsidR="00647392" w:rsidRPr="00542269" w:rsidRDefault="00647392" w:rsidP="00647392">
            <w:pPr>
              <w:rPr>
                <w:rFonts w:ascii="Arial" w:eastAsia="Aptos" w:hAnsi="Arial" w:cs="Arial"/>
                <w:sz w:val="20"/>
                <w:szCs w:val="20"/>
              </w:rPr>
            </w:pPr>
            <w:r w:rsidRPr="00542269">
              <w:rPr>
                <w:rFonts w:ascii="Arial" w:eastAsia="Aptos" w:hAnsi="Arial" w:cs="Arial"/>
                <w:sz w:val="20"/>
                <w:szCs w:val="20"/>
              </w:rPr>
              <w:t>1.0</w:t>
            </w:r>
          </w:p>
        </w:tc>
      </w:tr>
    </w:tbl>
    <w:p w14:paraId="67439303" w14:textId="77777777" w:rsidR="00647392" w:rsidRDefault="00647392">
      <w:pPr>
        <w:rPr>
          <w:rFonts w:ascii="Arial" w:hAnsi="Arial" w:cs="Arial"/>
          <w:sz w:val="22"/>
          <w:szCs w:val="22"/>
        </w:rPr>
      </w:pPr>
    </w:p>
    <w:p w14:paraId="0DB179D3" w14:textId="2BD2FB60" w:rsidR="00647392" w:rsidRPr="005B2433" w:rsidRDefault="000B44CF" w:rsidP="0099457A">
      <w:pPr>
        <w:spacing w:after="0"/>
        <w:jc w:val="both"/>
        <w:rPr>
          <w:rFonts w:ascii="Arial" w:eastAsia="Aptos" w:hAnsi="Arial" w:cs="Arial"/>
          <w:b/>
          <w:bCs/>
          <w:color w:val="004080"/>
          <w:sz w:val="22"/>
          <w:szCs w:val="22"/>
        </w:rPr>
      </w:pPr>
      <w:r w:rsidRPr="005B2433">
        <w:rPr>
          <w:rFonts w:ascii="Arial" w:eastAsia="Aptos" w:hAnsi="Arial" w:cs="Arial"/>
          <w:b/>
          <w:bCs/>
          <w:color w:val="004080"/>
          <w:sz w:val="22"/>
          <w:szCs w:val="22"/>
        </w:rPr>
        <w:t xml:space="preserve">Descripción y </w:t>
      </w:r>
      <w:proofErr w:type="spellStart"/>
      <w:r w:rsidRPr="005B2433">
        <w:rPr>
          <w:rFonts w:ascii="Arial" w:eastAsia="Aptos" w:hAnsi="Arial" w:cs="Arial"/>
          <w:b/>
          <w:bCs/>
          <w:color w:val="004080"/>
          <w:sz w:val="22"/>
          <w:szCs w:val="22"/>
        </w:rPr>
        <w:t>Clasifficación</w:t>
      </w:r>
      <w:proofErr w:type="spellEnd"/>
      <w:r w:rsidRPr="005B2433">
        <w:rPr>
          <w:rFonts w:ascii="Arial" w:eastAsia="Aptos" w:hAnsi="Arial" w:cs="Arial"/>
          <w:b/>
          <w:bCs/>
          <w:color w:val="004080"/>
          <w:sz w:val="22"/>
          <w:szCs w:val="22"/>
        </w:rPr>
        <w:t xml:space="preserve"> del Sistema</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280"/>
        <w:gridCol w:w="6735"/>
      </w:tblGrid>
      <w:tr w:rsidR="00FB7539" w:rsidRPr="00FB7539" w14:paraId="40963084" w14:textId="77777777" w:rsidTr="00204A9D">
        <w:trPr>
          <w:trHeight w:val="315"/>
        </w:trPr>
        <w:tc>
          <w:tcPr>
            <w:tcW w:w="2280" w:type="dxa"/>
            <w:shd w:val="clear" w:color="auto" w:fill="004080"/>
            <w:tcMar>
              <w:top w:w="30" w:type="dxa"/>
              <w:left w:w="45" w:type="dxa"/>
              <w:bottom w:w="30" w:type="dxa"/>
              <w:right w:w="45" w:type="dxa"/>
            </w:tcMar>
          </w:tcPr>
          <w:p w14:paraId="6C506B60" w14:textId="77777777" w:rsidR="00FB7539" w:rsidRPr="00256082" w:rsidRDefault="00FB7539" w:rsidP="00AD7BEA">
            <w:pPr>
              <w:spacing w:line="276" w:lineRule="auto"/>
              <w:jc w:val="both"/>
              <w:rPr>
                <w:rFonts w:ascii="Arial" w:eastAsia="Aptos" w:hAnsi="Arial" w:cs="Arial"/>
                <w:color w:val="FFFFFF" w:themeColor="background1"/>
                <w:sz w:val="22"/>
                <w:szCs w:val="22"/>
              </w:rPr>
            </w:pPr>
            <w:r w:rsidRPr="00256082">
              <w:rPr>
                <w:rFonts w:ascii="Arial" w:eastAsia="Aptos" w:hAnsi="Arial" w:cs="Arial"/>
                <w:color w:val="FFFFFF" w:themeColor="background1"/>
                <w:sz w:val="22"/>
                <w:szCs w:val="22"/>
              </w:rPr>
              <w:t>Campo</w:t>
            </w:r>
          </w:p>
        </w:tc>
        <w:tc>
          <w:tcPr>
            <w:tcW w:w="6735" w:type="dxa"/>
            <w:shd w:val="clear" w:color="auto" w:fill="004080"/>
            <w:tcMar>
              <w:top w:w="30" w:type="dxa"/>
              <w:left w:w="45" w:type="dxa"/>
              <w:bottom w:w="30" w:type="dxa"/>
              <w:right w:w="45" w:type="dxa"/>
            </w:tcMar>
          </w:tcPr>
          <w:p w14:paraId="64342C59" w14:textId="77777777" w:rsidR="00FB7539" w:rsidRPr="00256082" w:rsidRDefault="00FB7539" w:rsidP="00AD7BEA">
            <w:pPr>
              <w:spacing w:line="276" w:lineRule="auto"/>
              <w:jc w:val="both"/>
              <w:rPr>
                <w:rFonts w:ascii="Arial" w:eastAsia="Aptos" w:hAnsi="Arial" w:cs="Arial"/>
                <w:color w:val="FFFFFF" w:themeColor="background1"/>
                <w:sz w:val="22"/>
                <w:szCs w:val="22"/>
              </w:rPr>
            </w:pPr>
            <w:r w:rsidRPr="00256082">
              <w:rPr>
                <w:rFonts w:ascii="Arial" w:eastAsia="Aptos" w:hAnsi="Arial" w:cs="Arial"/>
                <w:color w:val="FFFFFF" w:themeColor="background1"/>
                <w:sz w:val="22"/>
                <w:szCs w:val="22"/>
              </w:rPr>
              <w:t>Descripción</w:t>
            </w:r>
          </w:p>
        </w:tc>
      </w:tr>
      <w:tr w:rsidR="00FB7539" w:rsidRPr="00FB7539" w14:paraId="232CA439" w14:textId="77777777" w:rsidTr="00204A9D">
        <w:trPr>
          <w:trHeight w:val="315"/>
        </w:trPr>
        <w:tc>
          <w:tcPr>
            <w:tcW w:w="2280" w:type="dxa"/>
            <w:tcMar>
              <w:top w:w="30" w:type="dxa"/>
              <w:left w:w="45" w:type="dxa"/>
              <w:bottom w:w="30" w:type="dxa"/>
              <w:right w:w="45" w:type="dxa"/>
            </w:tcMar>
          </w:tcPr>
          <w:p w14:paraId="5CD01E27" w14:textId="77777777" w:rsidR="00FB7539" w:rsidRPr="00542269" w:rsidRDefault="00FB7539" w:rsidP="00256082">
            <w:pPr>
              <w:spacing w:line="276" w:lineRule="auto"/>
              <w:rPr>
                <w:rFonts w:ascii="Arial" w:eastAsia="Aptos" w:hAnsi="Arial" w:cs="Arial"/>
                <w:b/>
                <w:bCs/>
                <w:sz w:val="20"/>
                <w:szCs w:val="20"/>
              </w:rPr>
            </w:pPr>
            <w:r w:rsidRPr="00542269">
              <w:rPr>
                <w:rFonts w:ascii="Arial" w:eastAsia="Aptos" w:hAnsi="Arial" w:cs="Arial"/>
                <w:b/>
                <w:bCs/>
                <w:sz w:val="20"/>
                <w:szCs w:val="20"/>
              </w:rPr>
              <w:t>ID del Sistema en Inventario:</w:t>
            </w:r>
          </w:p>
        </w:tc>
        <w:tc>
          <w:tcPr>
            <w:tcW w:w="6735" w:type="dxa"/>
            <w:tcMar>
              <w:top w:w="30" w:type="dxa"/>
              <w:bottom w:w="30" w:type="dxa"/>
            </w:tcMar>
          </w:tcPr>
          <w:p w14:paraId="3721B514" w14:textId="77777777" w:rsidR="00FB7539" w:rsidRPr="00542269" w:rsidRDefault="00FB7539" w:rsidP="00256082">
            <w:pPr>
              <w:spacing w:line="276" w:lineRule="auto"/>
              <w:rPr>
                <w:rFonts w:ascii="Arial" w:eastAsia="Aptos" w:hAnsi="Arial" w:cs="Arial"/>
                <w:sz w:val="20"/>
                <w:szCs w:val="20"/>
              </w:rPr>
            </w:pPr>
            <w:r w:rsidRPr="00542269">
              <w:rPr>
                <w:rFonts w:ascii="Arial" w:eastAsia="Aptos" w:hAnsi="Arial" w:cs="Arial"/>
                <w:sz w:val="20"/>
                <w:szCs w:val="20"/>
              </w:rPr>
              <w:t>[ID asignado en el inventario de IA]</w:t>
            </w:r>
          </w:p>
        </w:tc>
      </w:tr>
      <w:tr w:rsidR="00FB7539" w:rsidRPr="00FB7539" w14:paraId="63F0A180" w14:textId="77777777" w:rsidTr="00204A9D">
        <w:trPr>
          <w:trHeight w:val="315"/>
        </w:trPr>
        <w:tc>
          <w:tcPr>
            <w:tcW w:w="2280" w:type="dxa"/>
            <w:tcMar>
              <w:top w:w="30" w:type="dxa"/>
              <w:left w:w="45" w:type="dxa"/>
              <w:bottom w:w="30" w:type="dxa"/>
              <w:right w:w="45" w:type="dxa"/>
            </w:tcMar>
          </w:tcPr>
          <w:p w14:paraId="02A4DE07" w14:textId="77777777" w:rsidR="00FB7539" w:rsidRPr="00542269" w:rsidRDefault="00FB7539" w:rsidP="00256082">
            <w:pPr>
              <w:spacing w:line="276" w:lineRule="auto"/>
              <w:rPr>
                <w:rFonts w:ascii="Arial" w:eastAsia="Aptos" w:hAnsi="Arial" w:cs="Arial"/>
                <w:b/>
                <w:bCs/>
                <w:sz w:val="20"/>
                <w:szCs w:val="20"/>
              </w:rPr>
            </w:pPr>
            <w:r w:rsidRPr="00542269">
              <w:rPr>
                <w:rFonts w:ascii="Arial" w:eastAsia="Aptos" w:hAnsi="Arial" w:cs="Arial"/>
                <w:b/>
                <w:bCs/>
                <w:sz w:val="20"/>
                <w:szCs w:val="20"/>
              </w:rPr>
              <w:t>Nombre del Sistema:</w:t>
            </w:r>
          </w:p>
        </w:tc>
        <w:tc>
          <w:tcPr>
            <w:tcW w:w="6735" w:type="dxa"/>
            <w:tcMar>
              <w:top w:w="30" w:type="dxa"/>
              <w:bottom w:w="30" w:type="dxa"/>
            </w:tcMar>
          </w:tcPr>
          <w:p w14:paraId="09E65251" w14:textId="77777777" w:rsidR="00FB7539" w:rsidRPr="00542269" w:rsidRDefault="00FB7539" w:rsidP="00256082">
            <w:pPr>
              <w:spacing w:line="276" w:lineRule="auto"/>
              <w:rPr>
                <w:rFonts w:ascii="Arial" w:eastAsia="Aptos" w:hAnsi="Arial" w:cs="Arial"/>
                <w:sz w:val="20"/>
                <w:szCs w:val="20"/>
              </w:rPr>
            </w:pPr>
            <w:r w:rsidRPr="00542269">
              <w:rPr>
                <w:rFonts w:ascii="Arial" w:eastAsia="Aptos" w:hAnsi="Arial" w:cs="Arial"/>
                <w:sz w:val="20"/>
                <w:szCs w:val="20"/>
              </w:rPr>
              <w:t>[Nombre descriptivo del sistema de IA]</w:t>
            </w:r>
          </w:p>
        </w:tc>
      </w:tr>
      <w:tr w:rsidR="00FB7539" w:rsidRPr="00FB7539" w14:paraId="050374FC" w14:textId="77777777" w:rsidTr="00204A9D">
        <w:trPr>
          <w:trHeight w:val="315"/>
        </w:trPr>
        <w:tc>
          <w:tcPr>
            <w:tcW w:w="2280" w:type="dxa"/>
            <w:tcMar>
              <w:top w:w="30" w:type="dxa"/>
              <w:left w:w="45" w:type="dxa"/>
              <w:bottom w:w="30" w:type="dxa"/>
              <w:right w:w="45" w:type="dxa"/>
            </w:tcMar>
          </w:tcPr>
          <w:p w14:paraId="2170A58D" w14:textId="77777777" w:rsidR="00FB7539" w:rsidRPr="00542269" w:rsidRDefault="00FB7539" w:rsidP="00256082">
            <w:pPr>
              <w:spacing w:line="276" w:lineRule="auto"/>
              <w:rPr>
                <w:rFonts w:ascii="Arial" w:eastAsia="Aptos" w:hAnsi="Arial" w:cs="Arial"/>
                <w:b/>
                <w:bCs/>
                <w:sz w:val="20"/>
                <w:szCs w:val="20"/>
              </w:rPr>
            </w:pPr>
            <w:r w:rsidRPr="00542269">
              <w:rPr>
                <w:rFonts w:ascii="Arial" w:eastAsia="Aptos" w:hAnsi="Arial" w:cs="Arial"/>
                <w:b/>
                <w:bCs/>
                <w:sz w:val="20"/>
                <w:szCs w:val="20"/>
              </w:rPr>
              <w:t>Propietario del Negocio:</w:t>
            </w:r>
          </w:p>
        </w:tc>
        <w:tc>
          <w:tcPr>
            <w:tcW w:w="6735" w:type="dxa"/>
            <w:tcMar>
              <w:top w:w="30" w:type="dxa"/>
              <w:bottom w:w="30" w:type="dxa"/>
            </w:tcMar>
          </w:tcPr>
          <w:p w14:paraId="798BD8A7" w14:textId="77777777" w:rsidR="00FB7539" w:rsidRPr="00542269" w:rsidRDefault="00FB7539" w:rsidP="00256082">
            <w:pPr>
              <w:spacing w:line="276" w:lineRule="auto"/>
              <w:rPr>
                <w:rFonts w:ascii="Arial" w:eastAsia="Aptos" w:hAnsi="Arial" w:cs="Arial"/>
                <w:sz w:val="20"/>
                <w:szCs w:val="20"/>
              </w:rPr>
            </w:pPr>
            <w:r w:rsidRPr="00542269">
              <w:rPr>
                <w:rFonts w:ascii="Arial" w:eastAsia="Aptos" w:hAnsi="Arial" w:cs="Arial"/>
                <w:sz w:val="20"/>
                <w:szCs w:val="20"/>
              </w:rPr>
              <w:t>[Departamento responsable de la iniciativa]</w:t>
            </w:r>
          </w:p>
        </w:tc>
      </w:tr>
      <w:tr w:rsidR="00FB7539" w:rsidRPr="00FB7539" w14:paraId="6B16FD3B" w14:textId="77777777" w:rsidTr="00204A9D">
        <w:trPr>
          <w:trHeight w:val="495"/>
        </w:trPr>
        <w:tc>
          <w:tcPr>
            <w:tcW w:w="2280" w:type="dxa"/>
            <w:tcMar>
              <w:top w:w="30" w:type="dxa"/>
              <w:left w:w="45" w:type="dxa"/>
              <w:bottom w:w="30" w:type="dxa"/>
              <w:right w:w="45" w:type="dxa"/>
            </w:tcMar>
          </w:tcPr>
          <w:p w14:paraId="70AB93D4" w14:textId="77777777" w:rsidR="00FB7539" w:rsidRPr="00542269" w:rsidRDefault="00FB7539" w:rsidP="00256082">
            <w:pPr>
              <w:spacing w:line="276" w:lineRule="auto"/>
              <w:rPr>
                <w:rFonts w:ascii="Arial" w:eastAsia="Aptos" w:hAnsi="Arial" w:cs="Arial"/>
                <w:b/>
                <w:bCs/>
                <w:sz w:val="20"/>
                <w:szCs w:val="20"/>
              </w:rPr>
            </w:pPr>
            <w:r w:rsidRPr="00542269">
              <w:rPr>
                <w:rFonts w:ascii="Arial" w:eastAsia="Aptos" w:hAnsi="Arial" w:cs="Arial"/>
                <w:b/>
                <w:bCs/>
                <w:sz w:val="20"/>
                <w:szCs w:val="20"/>
              </w:rPr>
              <w:t>Rol de la Organización:</w:t>
            </w:r>
          </w:p>
        </w:tc>
        <w:tc>
          <w:tcPr>
            <w:tcW w:w="6735" w:type="dxa"/>
            <w:tcMar>
              <w:top w:w="30" w:type="dxa"/>
              <w:bottom w:w="30" w:type="dxa"/>
            </w:tcMar>
          </w:tcPr>
          <w:p w14:paraId="01531345" w14:textId="77777777" w:rsidR="00FB7539" w:rsidRPr="00542269" w:rsidRDefault="00FB7539" w:rsidP="00256082">
            <w:pPr>
              <w:spacing w:line="276" w:lineRule="auto"/>
              <w:rPr>
                <w:rFonts w:ascii="Arial" w:eastAsia="Aptos" w:hAnsi="Arial" w:cs="Arial"/>
                <w:sz w:val="20"/>
                <w:szCs w:val="20"/>
              </w:rPr>
            </w:pPr>
            <w:r w:rsidRPr="00542269">
              <w:rPr>
                <w:rFonts w:ascii="Segoe UI Symbol" w:eastAsia="Aptos" w:hAnsi="Segoe UI Symbol" w:cs="Segoe UI Symbol"/>
                <w:sz w:val="20"/>
                <w:szCs w:val="20"/>
              </w:rPr>
              <w:t>☐</w:t>
            </w:r>
            <w:r w:rsidRPr="00542269">
              <w:rPr>
                <w:rFonts w:ascii="Arial" w:eastAsia="Aptos" w:hAnsi="Arial" w:cs="Arial"/>
                <w:sz w:val="20"/>
                <w:szCs w:val="20"/>
              </w:rPr>
              <w:t xml:space="preserve"> Proveedor </w:t>
            </w:r>
            <w:r w:rsidRPr="00542269">
              <w:rPr>
                <w:rFonts w:ascii="Segoe UI Symbol" w:eastAsia="Aptos" w:hAnsi="Segoe UI Symbol" w:cs="Segoe UI Symbol"/>
                <w:sz w:val="20"/>
                <w:szCs w:val="20"/>
              </w:rPr>
              <w:t>☐</w:t>
            </w:r>
            <w:r w:rsidRPr="00542269">
              <w:rPr>
                <w:rFonts w:ascii="Arial" w:eastAsia="Aptos" w:hAnsi="Arial" w:cs="Arial"/>
                <w:sz w:val="20"/>
                <w:szCs w:val="20"/>
              </w:rPr>
              <w:t xml:space="preserve"> </w:t>
            </w:r>
            <w:proofErr w:type="gramStart"/>
            <w:r w:rsidRPr="00542269">
              <w:rPr>
                <w:rFonts w:ascii="Arial" w:eastAsia="Aptos" w:hAnsi="Arial" w:cs="Arial"/>
                <w:sz w:val="20"/>
                <w:szCs w:val="20"/>
              </w:rPr>
              <w:t>Responsable</w:t>
            </w:r>
            <w:proofErr w:type="gramEnd"/>
            <w:r w:rsidRPr="00542269">
              <w:rPr>
                <w:rFonts w:ascii="Arial" w:eastAsia="Aptos" w:hAnsi="Arial" w:cs="Arial"/>
                <w:sz w:val="20"/>
                <w:szCs w:val="20"/>
              </w:rPr>
              <w:t xml:space="preserve"> del Despliegue</w:t>
            </w:r>
          </w:p>
        </w:tc>
      </w:tr>
      <w:tr w:rsidR="00FB7539" w:rsidRPr="00FB7539" w14:paraId="7821171A" w14:textId="77777777" w:rsidTr="00204A9D">
        <w:trPr>
          <w:trHeight w:val="315"/>
        </w:trPr>
        <w:tc>
          <w:tcPr>
            <w:tcW w:w="2280" w:type="dxa"/>
            <w:tcMar>
              <w:top w:w="30" w:type="dxa"/>
              <w:left w:w="45" w:type="dxa"/>
              <w:bottom w:w="30" w:type="dxa"/>
              <w:right w:w="45" w:type="dxa"/>
            </w:tcMar>
          </w:tcPr>
          <w:p w14:paraId="6BFD9EFE" w14:textId="77777777" w:rsidR="00FB7539" w:rsidRPr="00542269" w:rsidRDefault="00FB7539" w:rsidP="00256082">
            <w:pPr>
              <w:spacing w:line="276" w:lineRule="auto"/>
              <w:rPr>
                <w:rFonts w:ascii="Arial" w:eastAsia="Aptos" w:hAnsi="Arial" w:cs="Arial"/>
                <w:b/>
                <w:bCs/>
                <w:sz w:val="20"/>
                <w:szCs w:val="20"/>
              </w:rPr>
            </w:pPr>
            <w:r w:rsidRPr="00542269">
              <w:rPr>
                <w:rFonts w:ascii="Arial" w:eastAsia="Aptos" w:hAnsi="Arial" w:cs="Arial"/>
                <w:b/>
                <w:bCs/>
                <w:sz w:val="20"/>
                <w:szCs w:val="20"/>
              </w:rPr>
              <w:t>Descripción y Finalidad:</w:t>
            </w:r>
          </w:p>
        </w:tc>
        <w:tc>
          <w:tcPr>
            <w:tcW w:w="6735" w:type="dxa"/>
            <w:tcMar>
              <w:top w:w="30" w:type="dxa"/>
              <w:bottom w:w="30" w:type="dxa"/>
            </w:tcMar>
          </w:tcPr>
          <w:p w14:paraId="7BC9647D" w14:textId="77777777" w:rsidR="00FB7539" w:rsidRPr="00542269" w:rsidRDefault="00FB7539" w:rsidP="00256082">
            <w:pPr>
              <w:spacing w:line="276" w:lineRule="auto"/>
              <w:rPr>
                <w:rFonts w:ascii="Arial" w:eastAsia="Aptos" w:hAnsi="Arial" w:cs="Arial"/>
                <w:sz w:val="20"/>
                <w:szCs w:val="20"/>
              </w:rPr>
            </w:pPr>
            <w:r w:rsidRPr="00542269">
              <w:rPr>
                <w:rFonts w:ascii="Arial" w:eastAsia="Aptos" w:hAnsi="Arial" w:cs="Arial"/>
                <w:sz w:val="20"/>
                <w:szCs w:val="20"/>
              </w:rPr>
              <w:t>Describir en detalle el propósito del sistema, el problema de negocio que resuelve, su funcionamiento general y los objetivos explícitos para los que ha sido diseñado.</w:t>
            </w:r>
          </w:p>
        </w:tc>
      </w:tr>
      <w:tr w:rsidR="00FB7539" w:rsidRPr="00FB7539" w14:paraId="7584CFB4" w14:textId="77777777" w:rsidTr="00204A9D">
        <w:trPr>
          <w:trHeight w:val="315"/>
        </w:trPr>
        <w:tc>
          <w:tcPr>
            <w:tcW w:w="2280" w:type="dxa"/>
            <w:tcMar>
              <w:top w:w="30" w:type="dxa"/>
              <w:left w:w="45" w:type="dxa"/>
              <w:bottom w:w="30" w:type="dxa"/>
              <w:right w:w="45" w:type="dxa"/>
            </w:tcMar>
          </w:tcPr>
          <w:p w14:paraId="28803EDA" w14:textId="77777777" w:rsidR="00FB7539" w:rsidRPr="00542269" w:rsidRDefault="00FB7539" w:rsidP="00256082">
            <w:pPr>
              <w:spacing w:line="276" w:lineRule="auto"/>
              <w:rPr>
                <w:rFonts w:ascii="Arial" w:eastAsia="Aptos" w:hAnsi="Arial" w:cs="Arial"/>
                <w:b/>
                <w:bCs/>
                <w:sz w:val="20"/>
                <w:szCs w:val="20"/>
              </w:rPr>
            </w:pPr>
            <w:r w:rsidRPr="00542269">
              <w:rPr>
                <w:rFonts w:ascii="Arial" w:eastAsia="Aptos" w:hAnsi="Arial" w:cs="Arial"/>
                <w:b/>
                <w:bCs/>
                <w:sz w:val="20"/>
                <w:szCs w:val="20"/>
              </w:rPr>
              <w:t>Clasificación de Riesgo (RIA):</w:t>
            </w:r>
          </w:p>
        </w:tc>
        <w:tc>
          <w:tcPr>
            <w:tcW w:w="6735" w:type="dxa"/>
            <w:tcMar>
              <w:top w:w="30" w:type="dxa"/>
              <w:bottom w:w="30" w:type="dxa"/>
            </w:tcMar>
          </w:tcPr>
          <w:p w14:paraId="5AF7F527" w14:textId="77777777" w:rsidR="00FB7539" w:rsidRPr="00542269" w:rsidRDefault="00FB7539" w:rsidP="00256082">
            <w:pPr>
              <w:spacing w:line="276" w:lineRule="auto"/>
              <w:rPr>
                <w:rFonts w:ascii="Arial" w:eastAsia="Aptos" w:hAnsi="Arial" w:cs="Arial"/>
                <w:sz w:val="20"/>
                <w:szCs w:val="20"/>
              </w:rPr>
            </w:pPr>
            <w:r w:rsidRPr="00542269">
              <w:rPr>
                <w:rFonts w:ascii="Segoe UI Symbol" w:eastAsia="Aptos" w:hAnsi="Segoe UI Symbol" w:cs="Segoe UI Symbol"/>
                <w:sz w:val="20"/>
                <w:szCs w:val="20"/>
              </w:rPr>
              <w:t>☐</w:t>
            </w:r>
            <w:r w:rsidRPr="00542269">
              <w:rPr>
                <w:rFonts w:ascii="Arial" w:eastAsia="Aptos" w:hAnsi="Arial" w:cs="Arial"/>
                <w:sz w:val="20"/>
                <w:szCs w:val="20"/>
              </w:rPr>
              <w:t xml:space="preserve"> Riesgo Inaceptable (Prohibido)</w:t>
            </w:r>
            <w:r w:rsidRPr="00542269">
              <w:rPr>
                <w:rFonts w:ascii="Arial" w:hAnsi="Arial" w:cs="Arial"/>
                <w:sz w:val="20"/>
                <w:szCs w:val="20"/>
              </w:rPr>
              <w:br/>
            </w:r>
            <w:r w:rsidRPr="00542269">
              <w:rPr>
                <w:rFonts w:ascii="Arial" w:eastAsia="Aptos" w:hAnsi="Arial" w:cs="Arial"/>
                <w:sz w:val="20"/>
                <w:szCs w:val="20"/>
              </w:rPr>
              <w:t xml:space="preserve"> </w:t>
            </w:r>
            <w:r w:rsidRPr="00542269">
              <w:rPr>
                <w:rFonts w:ascii="Segoe UI Symbol" w:eastAsia="Aptos" w:hAnsi="Segoe UI Symbol" w:cs="Segoe UI Symbol"/>
                <w:sz w:val="20"/>
                <w:szCs w:val="20"/>
              </w:rPr>
              <w:t>☐</w:t>
            </w:r>
            <w:r w:rsidRPr="00542269">
              <w:rPr>
                <w:rFonts w:ascii="Arial" w:eastAsia="Aptos" w:hAnsi="Arial" w:cs="Arial"/>
                <w:sz w:val="20"/>
                <w:szCs w:val="20"/>
              </w:rPr>
              <w:t xml:space="preserve"> Alto Riesgo</w:t>
            </w:r>
            <w:r w:rsidRPr="00542269">
              <w:rPr>
                <w:rFonts w:ascii="Arial" w:hAnsi="Arial" w:cs="Arial"/>
                <w:sz w:val="20"/>
                <w:szCs w:val="20"/>
              </w:rPr>
              <w:br/>
            </w:r>
            <w:r w:rsidRPr="00542269">
              <w:rPr>
                <w:rFonts w:ascii="Arial" w:eastAsia="Aptos" w:hAnsi="Arial" w:cs="Arial"/>
                <w:sz w:val="20"/>
                <w:szCs w:val="20"/>
              </w:rPr>
              <w:t xml:space="preserve"> </w:t>
            </w:r>
            <w:r w:rsidRPr="00542269">
              <w:rPr>
                <w:rFonts w:ascii="Segoe UI Symbol" w:eastAsia="Aptos" w:hAnsi="Segoe UI Symbol" w:cs="Segoe UI Symbol"/>
                <w:sz w:val="20"/>
                <w:szCs w:val="20"/>
              </w:rPr>
              <w:t>☐</w:t>
            </w:r>
            <w:r w:rsidRPr="00542269">
              <w:rPr>
                <w:rFonts w:ascii="Arial" w:eastAsia="Aptos" w:hAnsi="Arial" w:cs="Arial"/>
                <w:sz w:val="20"/>
                <w:szCs w:val="20"/>
              </w:rPr>
              <w:t xml:space="preserve"> Riesgo Limitado (Obligaciones de Transparencia)</w:t>
            </w:r>
            <w:r w:rsidRPr="00542269">
              <w:rPr>
                <w:rFonts w:ascii="Arial" w:hAnsi="Arial" w:cs="Arial"/>
                <w:sz w:val="20"/>
                <w:szCs w:val="20"/>
              </w:rPr>
              <w:br/>
            </w:r>
            <w:r w:rsidRPr="00542269">
              <w:rPr>
                <w:rFonts w:ascii="Arial" w:eastAsia="Aptos" w:hAnsi="Arial" w:cs="Arial"/>
                <w:sz w:val="20"/>
                <w:szCs w:val="20"/>
              </w:rPr>
              <w:t xml:space="preserve"> </w:t>
            </w:r>
            <w:r w:rsidRPr="00542269">
              <w:rPr>
                <w:rFonts w:ascii="Segoe UI Symbol" w:eastAsia="Aptos" w:hAnsi="Segoe UI Symbol" w:cs="Segoe UI Symbol"/>
                <w:sz w:val="20"/>
                <w:szCs w:val="20"/>
              </w:rPr>
              <w:t>☐</w:t>
            </w:r>
            <w:r w:rsidRPr="00542269">
              <w:rPr>
                <w:rFonts w:ascii="Arial" w:eastAsia="Aptos" w:hAnsi="Arial" w:cs="Arial"/>
                <w:sz w:val="20"/>
                <w:szCs w:val="20"/>
              </w:rPr>
              <w:t xml:space="preserve"> Riesgo Mínimo</w:t>
            </w:r>
            <w:r w:rsidRPr="00542269">
              <w:rPr>
                <w:rFonts w:ascii="Arial" w:hAnsi="Arial" w:cs="Arial"/>
                <w:sz w:val="20"/>
                <w:szCs w:val="20"/>
              </w:rPr>
              <w:br/>
            </w:r>
            <w:r w:rsidRPr="00542269">
              <w:rPr>
                <w:rFonts w:ascii="Arial" w:eastAsia="Aptos" w:hAnsi="Arial" w:cs="Arial"/>
                <w:sz w:val="20"/>
                <w:szCs w:val="20"/>
              </w:rPr>
              <w:t xml:space="preserve"> Justificación: adjuntar el resultado del "Cuestionario de Clasificación de Riesgo" y justificar la clasificación final.</w:t>
            </w:r>
          </w:p>
        </w:tc>
      </w:tr>
    </w:tbl>
    <w:p w14:paraId="1D7A3DDA" w14:textId="77777777" w:rsidR="00647392" w:rsidRDefault="00647392">
      <w:pPr>
        <w:rPr>
          <w:rFonts w:ascii="Arial" w:hAnsi="Arial" w:cs="Arial"/>
          <w:sz w:val="22"/>
          <w:szCs w:val="22"/>
        </w:rPr>
      </w:pPr>
    </w:p>
    <w:p w14:paraId="36E942ED" w14:textId="77777777" w:rsidR="0099457A" w:rsidRDefault="0099457A">
      <w:pPr>
        <w:rPr>
          <w:rFonts w:ascii="Arial" w:hAnsi="Arial" w:cs="Arial"/>
          <w:sz w:val="22"/>
          <w:szCs w:val="22"/>
        </w:rPr>
      </w:pPr>
    </w:p>
    <w:p w14:paraId="745E353C" w14:textId="77777777" w:rsidR="00F067C7" w:rsidRDefault="00F067C7">
      <w:pPr>
        <w:rPr>
          <w:rFonts w:ascii="Arial" w:eastAsia="Aptos" w:hAnsi="Arial" w:cs="Arial"/>
          <w:b/>
          <w:bCs/>
          <w:color w:val="004080"/>
          <w:sz w:val="22"/>
          <w:szCs w:val="22"/>
        </w:rPr>
      </w:pPr>
      <w:r>
        <w:rPr>
          <w:rFonts w:ascii="Arial" w:eastAsia="Aptos" w:hAnsi="Arial" w:cs="Arial"/>
          <w:b/>
          <w:bCs/>
          <w:color w:val="004080"/>
          <w:sz w:val="22"/>
          <w:szCs w:val="22"/>
        </w:rPr>
        <w:br w:type="page"/>
      </w:r>
    </w:p>
    <w:p w14:paraId="0FD5D9AA" w14:textId="35A41FA1" w:rsidR="0053229D" w:rsidRPr="005B2433" w:rsidRDefault="0053229D" w:rsidP="0053229D">
      <w:pPr>
        <w:spacing w:before="240" w:after="240"/>
        <w:jc w:val="both"/>
        <w:rPr>
          <w:rFonts w:ascii="Arial" w:eastAsia="Aptos" w:hAnsi="Arial" w:cs="Arial"/>
          <w:color w:val="004080"/>
          <w:sz w:val="22"/>
          <w:szCs w:val="22"/>
        </w:rPr>
      </w:pPr>
      <w:r w:rsidRPr="005B2433">
        <w:rPr>
          <w:rFonts w:ascii="Arial" w:eastAsia="Aptos" w:hAnsi="Arial" w:cs="Arial"/>
          <w:b/>
          <w:bCs/>
          <w:color w:val="004080"/>
          <w:sz w:val="22"/>
          <w:szCs w:val="22"/>
        </w:rPr>
        <w:lastRenderedPageBreak/>
        <w:t>Evaluación de Impacto en la Protección de Datos (EIPD)</w:t>
      </w:r>
      <w:r w:rsidRPr="005B2433">
        <w:rPr>
          <w:rFonts w:ascii="Arial" w:eastAsia="Aptos" w:hAnsi="Arial" w:cs="Arial"/>
          <w:color w:val="004080"/>
          <w:sz w:val="22"/>
          <w:szCs w:val="22"/>
        </w:rPr>
        <w:t xml:space="preserve"> </w:t>
      </w:r>
    </w:p>
    <w:p w14:paraId="1A0BFCFE" w14:textId="77777777" w:rsidR="0053229D" w:rsidRPr="0053229D" w:rsidRDefault="0053229D" w:rsidP="0053229D">
      <w:pPr>
        <w:spacing w:before="240" w:after="240"/>
        <w:jc w:val="both"/>
        <w:rPr>
          <w:rFonts w:ascii="Arial" w:eastAsia="Aptos" w:hAnsi="Arial" w:cs="Arial"/>
          <w:sz w:val="22"/>
          <w:szCs w:val="22"/>
        </w:rPr>
      </w:pPr>
      <w:r w:rsidRPr="0053229D">
        <w:rPr>
          <w:rFonts w:ascii="Arial" w:eastAsia="Aptos" w:hAnsi="Arial" w:cs="Arial"/>
          <w:sz w:val="22"/>
          <w:szCs w:val="22"/>
        </w:rPr>
        <w:t>(Obligatoria si el sistema trata datos personales y es probable que entrañe un alto riesgo para los derechos y libertades de las personas físicas)</w:t>
      </w:r>
    </w:p>
    <w:p w14:paraId="58F55285" w14:textId="77777777" w:rsidR="0053229D" w:rsidRPr="0053229D" w:rsidRDefault="0053229D" w:rsidP="0053229D">
      <w:pPr>
        <w:pStyle w:val="Prrafodelista"/>
        <w:numPr>
          <w:ilvl w:val="0"/>
          <w:numId w:val="5"/>
        </w:numPr>
        <w:spacing w:before="240" w:after="240"/>
        <w:jc w:val="both"/>
        <w:rPr>
          <w:rFonts w:ascii="Arial" w:eastAsia="Aptos" w:hAnsi="Arial" w:cs="Arial"/>
          <w:b/>
          <w:bCs/>
          <w:sz w:val="22"/>
          <w:szCs w:val="22"/>
        </w:rPr>
      </w:pPr>
      <w:r w:rsidRPr="0053229D">
        <w:rPr>
          <w:rFonts w:ascii="Arial" w:eastAsia="Aptos" w:hAnsi="Arial" w:cs="Arial"/>
          <w:b/>
          <w:bCs/>
          <w:sz w:val="22"/>
          <w:szCs w:val="22"/>
        </w:rPr>
        <w:t>Naturaleza, Alcance y Contexto del Tratamiento:</w:t>
      </w:r>
    </w:p>
    <w:p w14:paraId="566BA5A3" w14:textId="77777777" w:rsidR="0053229D" w:rsidRPr="0053229D" w:rsidRDefault="0053229D" w:rsidP="0053229D">
      <w:pPr>
        <w:pStyle w:val="Prrafodelista"/>
        <w:numPr>
          <w:ilvl w:val="1"/>
          <w:numId w:val="5"/>
        </w:numPr>
        <w:spacing w:before="240" w:after="240"/>
        <w:jc w:val="both"/>
        <w:rPr>
          <w:rFonts w:ascii="Arial" w:eastAsia="Aptos" w:hAnsi="Arial" w:cs="Arial"/>
          <w:sz w:val="22"/>
          <w:szCs w:val="22"/>
        </w:rPr>
      </w:pPr>
      <w:r w:rsidRPr="0053229D">
        <w:rPr>
          <w:rFonts w:ascii="Arial" w:eastAsia="Aptos" w:hAnsi="Arial" w:cs="Arial"/>
          <w:b/>
          <w:bCs/>
          <w:sz w:val="22"/>
          <w:szCs w:val="22"/>
        </w:rPr>
        <w:t>Datos Personales Tratados:</w:t>
      </w:r>
      <w:r w:rsidRPr="0053229D">
        <w:rPr>
          <w:rFonts w:ascii="Arial" w:eastAsia="Aptos" w:hAnsi="Arial" w:cs="Arial"/>
          <w:sz w:val="22"/>
          <w:szCs w:val="22"/>
        </w:rPr>
        <w:t xml:space="preserve"> listar las categorías de datos (identificativos, financieros, etc.) y si se incluyen categorías especiales.</w:t>
      </w:r>
    </w:p>
    <w:p w14:paraId="7ABE3893" w14:textId="77777777" w:rsidR="0053229D" w:rsidRPr="0053229D" w:rsidRDefault="0053229D" w:rsidP="0053229D">
      <w:pPr>
        <w:pStyle w:val="Prrafodelista"/>
        <w:numPr>
          <w:ilvl w:val="1"/>
          <w:numId w:val="5"/>
        </w:numPr>
        <w:spacing w:before="240" w:after="240"/>
        <w:jc w:val="both"/>
        <w:rPr>
          <w:rFonts w:ascii="Arial" w:eastAsia="Aptos" w:hAnsi="Arial" w:cs="Arial"/>
          <w:sz w:val="22"/>
          <w:szCs w:val="22"/>
        </w:rPr>
      </w:pPr>
      <w:r w:rsidRPr="0053229D">
        <w:rPr>
          <w:rFonts w:ascii="Arial" w:eastAsia="Aptos" w:hAnsi="Arial" w:cs="Arial"/>
          <w:b/>
          <w:bCs/>
          <w:sz w:val="22"/>
          <w:szCs w:val="22"/>
        </w:rPr>
        <w:t>Ciclo de Vida del Tratamiento:</w:t>
      </w:r>
      <w:r w:rsidRPr="0053229D">
        <w:rPr>
          <w:rFonts w:ascii="Arial" w:eastAsia="Aptos" w:hAnsi="Arial" w:cs="Arial"/>
          <w:sz w:val="22"/>
          <w:szCs w:val="22"/>
        </w:rPr>
        <w:t xml:space="preserve"> describir cómo se tratan los datos en cada fase: entrenamiento, validación, inferencia y retirada.</w:t>
      </w:r>
    </w:p>
    <w:p w14:paraId="6E8D61DA" w14:textId="77777777" w:rsidR="0053229D" w:rsidRPr="0053229D" w:rsidRDefault="0053229D" w:rsidP="0053229D">
      <w:pPr>
        <w:pStyle w:val="Prrafodelista"/>
        <w:numPr>
          <w:ilvl w:val="1"/>
          <w:numId w:val="5"/>
        </w:numPr>
        <w:spacing w:before="240" w:after="240"/>
        <w:jc w:val="both"/>
        <w:rPr>
          <w:rFonts w:ascii="Arial" w:eastAsia="Aptos" w:hAnsi="Arial" w:cs="Arial"/>
          <w:sz w:val="22"/>
          <w:szCs w:val="22"/>
        </w:rPr>
      </w:pPr>
      <w:r w:rsidRPr="0053229D">
        <w:rPr>
          <w:rFonts w:ascii="Arial" w:eastAsia="Aptos" w:hAnsi="Arial" w:cs="Arial"/>
          <w:b/>
          <w:bCs/>
          <w:sz w:val="22"/>
          <w:szCs w:val="22"/>
        </w:rPr>
        <w:t>Base Jurídica (Licitud):</w:t>
      </w:r>
      <w:r w:rsidRPr="0053229D">
        <w:rPr>
          <w:rFonts w:ascii="Arial" w:eastAsia="Aptos" w:hAnsi="Arial" w:cs="Arial"/>
          <w:sz w:val="22"/>
          <w:szCs w:val="22"/>
        </w:rPr>
        <w:t xml:space="preserve"> indicar la base legal del tratamiento para cada finalidad (consentimiento, interés legítimo, obligación legal, etc.)</w:t>
      </w:r>
    </w:p>
    <w:p w14:paraId="40EFCB2D" w14:textId="77777777" w:rsidR="0053229D" w:rsidRPr="0053229D" w:rsidRDefault="0053229D" w:rsidP="0053229D">
      <w:pPr>
        <w:pStyle w:val="Prrafodelista"/>
        <w:numPr>
          <w:ilvl w:val="0"/>
          <w:numId w:val="5"/>
        </w:numPr>
        <w:spacing w:before="240" w:after="240"/>
        <w:jc w:val="both"/>
        <w:rPr>
          <w:rFonts w:ascii="Arial" w:eastAsia="Aptos" w:hAnsi="Arial" w:cs="Arial"/>
          <w:b/>
          <w:bCs/>
          <w:sz w:val="22"/>
          <w:szCs w:val="22"/>
        </w:rPr>
      </w:pPr>
      <w:r w:rsidRPr="0053229D">
        <w:rPr>
          <w:rFonts w:ascii="Arial" w:eastAsia="Aptos" w:hAnsi="Arial" w:cs="Arial"/>
          <w:b/>
          <w:bCs/>
          <w:sz w:val="22"/>
          <w:szCs w:val="22"/>
        </w:rPr>
        <w:t>Evaluación de Necesidad y Proporcionalidad:</w:t>
      </w:r>
    </w:p>
    <w:p w14:paraId="4A52553D" w14:textId="77777777" w:rsidR="0053229D" w:rsidRPr="0053229D" w:rsidRDefault="0053229D" w:rsidP="0053229D">
      <w:pPr>
        <w:pStyle w:val="Prrafodelista"/>
        <w:numPr>
          <w:ilvl w:val="1"/>
          <w:numId w:val="5"/>
        </w:numPr>
        <w:spacing w:before="240" w:after="240"/>
        <w:jc w:val="both"/>
        <w:rPr>
          <w:rFonts w:ascii="Arial" w:eastAsia="Aptos" w:hAnsi="Arial" w:cs="Arial"/>
          <w:sz w:val="22"/>
          <w:szCs w:val="22"/>
        </w:rPr>
      </w:pPr>
      <w:r w:rsidRPr="0053229D">
        <w:rPr>
          <w:rFonts w:ascii="Arial" w:eastAsia="Aptos" w:hAnsi="Arial" w:cs="Arial"/>
          <w:b/>
          <w:bCs/>
          <w:sz w:val="22"/>
          <w:szCs w:val="22"/>
        </w:rPr>
        <w:t>Minimización de Datos:</w:t>
      </w:r>
      <w:r w:rsidRPr="0053229D">
        <w:rPr>
          <w:rFonts w:ascii="Arial" w:eastAsia="Aptos" w:hAnsi="Arial" w:cs="Arial"/>
          <w:sz w:val="22"/>
          <w:szCs w:val="22"/>
        </w:rPr>
        <w:t xml:space="preserve"> ¿Se recogen y tratan únicamente los datos estrictamente necesarios para la finalidad? Justificar la necesidad de cada categoría de datos.</w:t>
      </w:r>
    </w:p>
    <w:p w14:paraId="539CE179" w14:textId="77777777" w:rsidR="0053229D" w:rsidRPr="0053229D" w:rsidRDefault="0053229D" w:rsidP="0053229D">
      <w:pPr>
        <w:pStyle w:val="Prrafodelista"/>
        <w:numPr>
          <w:ilvl w:val="1"/>
          <w:numId w:val="5"/>
        </w:numPr>
        <w:spacing w:before="240" w:after="240"/>
        <w:jc w:val="both"/>
        <w:rPr>
          <w:rFonts w:ascii="Arial" w:eastAsia="Aptos" w:hAnsi="Arial" w:cs="Arial"/>
          <w:sz w:val="22"/>
          <w:szCs w:val="22"/>
        </w:rPr>
      </w:pPr>
      <w:r w:rsidRPr="0053229D">
        <w:rPr>
          <w:rFonts w:ascii="Arial" w:eastAsia="Aptos" w:hAnsi="Arial" w:cs="Arial"/>
          <w:b/>
          <w:bCs/>
          <w:sz w:val="22"/>
          <w:szCs w:val="22"/>
        </w:rPr>
        <w:t>Limitación de la Finalidad:</w:t>
      </w:r>
      <w:r w:rsidRPr="0053229D">
        <w:rPr>
          <w:rFonts w:ascii="Arial" w:eastAsia="Aptos" w:hAnsi="Arial" w:cs="Arial"/>
          <w:sz w:val="22"/>
          <w:szCs w:val="22"/>
        </w:rPr>
        <w:t xml:space="preserve"> ¿Existen medidas técnicas y organizativas para asegurar que los datos no se utilicen para fines incompatibles con los iniciales?</w:t>
      </w:r>
    </w:p>
    <w:p w14:paraId="4482B067" w14:textId="77777777" w:rsidR="0053229D" w:rsidRPr="0053229D" w:rsidRDefault="0053229D" w:rsidP="0053229D">
      <w:pPr>
        <w:pStyle w:val="Prrafodelista"/>
        <w:numPr>
          <w:ilvl w:val="0"/>
          <w:numId w:val="5"/>
        </w:numPr>
        <w:spacing w:before="240" w:after="240"/>
        <w:jc w:val="both"/>
        <w:rPr>
          <w:rFonts w:ascii="Arial" w:hAnsi="Arial" w:cs="Arial"/>
          <w:b/>
          <w:bCs/>
          <w:sz w:val="22"/>
          <w:szCs w:val="22"/>
        </w:rPr>
      </w:pPr>
      <w:r w:rsidRPr="0053229D">
        <w:rPr>
          <w:rFonts w:ascii="Arial" w:hAnsi="Arial" w:cs="Arial"/>
          <w:b/>
          <w:bCs/>
          <w:sz w:val="22"/>
          <w:szCs w:val="22"/>
        </w:rPr>
        <w:t>Identificación y Evaluación de Riesgos para los Derechos y Libertades:</w:t>
      </w:r>
    </w:p>
    <w:tbl>
      <w:tblPr>
        <w:tblW w:w="91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80"/>
        <w:gridCol w:w="2182"/>
        <w:gridCol w:w="1958"/>
        <w:gridCol w:w="1740"/>
        <w:gridCol w:w="2460"/>
      </w:tblGrid>
      <w:tr w:rsidR="00C8757E" w:rsidRPr="00C8757E" w14:paraId="1C83EC1E" w14:textId="77777777" w:rsidTr="00204A9D">
        <w:trPr>
          <w:trHeight w:val="1174"/>
        </w:trPr>
        <w:tc>
          <w:tcPr>
            <w:tcW w:w="780" w:type="dxa"/>
            <w:shd w:val="clear" w:color="auto" w:fill="004080"/>
            <w:tcMar>
              <w:top w:w="30" w:type="dxa"/>
              <w:left w:w="45" w:type="dxa"/>
              <w:bottom w:w="30" w:type="dxa"/>
              <w:right w:w="45" w:type="dxa"/>
            </w:tcMar>
          </w:tcPr>
          <w:p w14:paraId="348B1DD0" w14:textId="77777777" w:rsidR="00C8757E" w:rsidRPr="00C8757E" w:rsidRDefault="00C8757E" w:rsidP="00AD7BEA">
            <w:pPr>
              <w:spacing w:after="0"/>
              <w:rPr>
                <w:rFonts w:ascii="Arial" w:eastAsia="Arial" w:hAnsi="Arial" w:cs="Arial"/>
                <w:b/>
                <w:color w:val="FFFFFF" w:themeColor="background1"/>
                <w:sz w:val="20"/>
                <w:szCs w:val="20"/>
              </w:rPr>
            </w:pPr>
            <w:r w:rsidRPr="00C8757E">
              <w:rPr>
                <w:rFonts w:ascii="Arial" w:eastAsia="Arial" w:hAnsi="Arial" w:cs="Arial"/>
                <w:b/>
                <w:color w:val="FFFFFF" w:themeColor="background1"/>
                <w:sz w:val="20"/>
                <w:szCs w:val="20"/>
              </w:rPr>
              <w:t>ID</w:t>
            </w:r>
          </w:p>
        </w:tc>
        <w:tc>
          <w:tcPr>
            <w:tcW w:w="2182" w:type="dxa"/>
            <w:shd w:val="clear" w:color="auto" w:fill="004080"/>
            <w:tcMar>
              <w:top w:w="30" w:type="dxa"/>
              <w:left w:w="45" w:type="dxa"/>
              <w:bottom w:w="30" w:type="dxa"/>
              <w:right w:w="45" w:type="dxa"/>
            </w:tcMar>
          </w:tcPr>
          <w:p w14:paraId="5803747A" w14:textId="77777777" w:rsidR="00C8757E" w:rsidRPr="00C8757E" w:rsidRDefault="00C8757E" w:rsidP="00AD7BEA">
            <w:pPr>
              <w:spacing w:after="0"/>
              <w:rPr>
                <w:rFonts w:ascii="Arial" w:eastAsia="Arial" w:hAnsi="Arial" w:cs="Arial"/>
                <w:b/>
                <w:color w:val="FFFFFF" w:themeColor="background1"/>
                <w:sz w:val="20"/>
                <w:szCs w:val="20"/>
              </w:rPr>
            </w:pPr>
            <w:r w:rsidRPr="00C8757E">
              <w:rPr>
                <w:rFonts w:ascii="Arial" w:eastAsia="Arial" w:hAnsi="Arial" w:cs="Arial"/>
                <w:b/>
                <w:color w:val="FFFFFF" w:themeColor="background1"/>
                <w:sz w:val="20"/>
                <w:szCs w:val="20"/>
              </w:rPr>
              <w:t>Descripción del Riesgo Potencial</w:t>
            </w:r>
          </w:p>
        </w:tc>
        <w:tc>
          <w:tcPr>
            <w:tcW w:w="1958" w:type="dxa"/>
            <w:shd w:val="clear" w:color="auto" w:fill="004080"/>
            <w:tcMar>
              <w:top w:w="30" w:type="dxa"/>
              <w:left w:w="45" w:type="dxa"/>
              <w:bottom w:w="30" w:type="dxa"/>
              <w:right w:w="45" w:type="dxa"/>
            </w:tcMar>
          </w:tcPr>
          <w:p w14:paraId="179843D7" w14:textId="77777777" w:rsidR="00C8757E" w:rsidRPr="00C8757E" w:rsidRDefault="00C8757E" w:rsidP="00AD7BEA">
            <w:pPr>
              <w:spacing w:after="0"/>
              <w:rPr>
                <w:rFonts w:ascii="Arial" w:eastAsia="Arial" w:hAnsi="Arial" w:cs="Arial"/>
                <w:b/>
                <w:color w:val="FFFFFF" w:themeColor="background1"/>
                <w:sz w:val="20"/>
                <w:szCs w:val="20"/>
              </w:rPr>
            </w:pPr>
            <w:r w:rsidRPr="00C8757E">
              <w:rPr>
                <w:rFonts w:ascii="Arial" w:eastAsia="Arial" w:hAnsi="Arial" w:cs="Arial"/>
                <w:b/>
                <w:color w:val="FFFFFF" w:themeColor="background1"/>
                <w:sz w:val="20"/>
                <w:szCs w:val="20"/>
              </w:rPr>
              <w:t>Derecho(s) Fundamental(es) Afectado(s)</w:t>
            </w:r>
          </w:p>
        </w:tc>
        <w:tc>
          <w:tcPr>
            <w:tcW w:w="1740" w:type="dxa"/>
            <w:shd w:val="clear" w:color="auto" w:fill="004080"/>
            <w:tcMar>
              <w:top w:w="30" w:type="dxa"/>
              <w:left w:w="45" w:type="dxa"/>
              <w:bottom w:w="30" w:type="dxa"/>
              <w:right w:w="45" w:type="dxa"/>
            </w:tcMar>
          </w:tcPr>
          <w:p w14:paraId="476F4893" w14:textId="77777777" w:rsidR="00C8757E" w:rsidRPr="00C8757E" w:rsidRDefault="00C8757E" w:rsidP="00AD7BEA">
            <w:pPr>
              <w:spacing w:after="0"/>
              <w:rPr>
                <w:rFonts w:ascii="Arial" w:eastAsia="Arial" w:hAnsi="Arial" w:cs="Arial"/>
                <w:b/>
                <w:color w:val="FFFFFF" w:themeColor="background1"/>
                <w:sz w:val="20"/>
                <w:szCs w:val="20"/>
              </w:rPr>
            </w:pPr>
            <w:r w:rsidRPr="00C8757E">
              <w:rPr>
                <w:rFonts w:ascii="Arial" w:eastAsia="Arial" w:hAnsi="Arial" w:cs="Arial"/>
                <w:b/>
                <w:color w:val="FFFFFF" w:themeColor="background1"/>
                <w:sz w:val="20"/>
                <w:szCs w:val="20"/>
              </w:rPr>
              <w:t>Probabilidad (Baja/Media/Alta)</w:t>
            </w:r>
          </w:p>
        </w:tc>
        <w:tc>
          <w:tcPr>
            <w:tcW w:w="2460" w:type="dxa"/>
            <w:shd w:val="clear" w:color="auto" w:fill="004080"/>
            <w:tcMar>
              <w:top w:w="30" w:type="dxa"/>
              <w:left w:w="45" w:type="dxa"/>
              <w:bottom w:w="30" w:type="dxa"/>
              <w:right w:w="45" w:type="dxa"/>
            </w:tcMar>
          </w:tcPr>
          <w:p w14:paraId="13401575" w14:textId="77777777" w:rsidR="00C8757E" w:rsidRPr="00C8757E" w:rsidRDefault="00C8757E" w:rsidP="00AD7BEA">
            <w:pPr>
              <w:spacing w:after="0"/>
              <w:rPr>
                <w:rFonts w:ascii="Arial" w:eastAsia="Arial" w:hAnsi="Arial" w:cs="Arial"/>
                <w:b/>
                <w:color w:val="FFFFFF" w:themeColor="background1"/>
                <w:sz w:val="20"/>
                <w:szCs w:val="20"/>
              </w:rPr>
            </w:pPr>
            <w:r w:rsidRPr="00C8757E">
              <w:rPr>
                <w:rFonts w:ascii="Arial" w:eastAsia="Arial" w:hAnsi="Arial" w:cs="Arial"/>
                <w:b/>
                <w:color w:val="FFFFFF" w:themeColor="background1"/>
                <w:sz w:val="20"/>
                <w:szCs w:val="20"/>
              </w:rPr>
              <w:t>Impacto (Severidad) (Bajo/Medio/Alto/Crítico)</w:t>
            </w:r>
          </w:p>
        </w:tc>
      </w:tr>
      <w:tr w:rsidR="00C8757E" w:rsidRPr="00BE5B34" w14:paraId="09062BF6" w14:textId="77777777" w:rsidTr="00204A9D">
        <w:trPr>
          <w:trHeight w:val="300"/>
        </w:trPr>
        <w:tc>
          <w:tcPr>
            <w:tcW w:w="780" w:type="dxa"/>
            <w:tcMar>
              <w:top w:w="30" w:type="dxa"/>
              <w:left w:w="45" w:type="dxa"/>
              <w:bottom w:w="30" w:type="dxa"/>
              <w:right w:w="45" w:type="dxa"/>
            </w:tcMar>
          </w:tcPr>
          <w:p w14:paraId="0C0600BC" w14:textId="77777777" w:rsidR="00C8757E" w:rsidRPr="4EC39D7E" w:rsidRDefault="00C8757E" w:rsidP="00AD7BEA">
            <w:pPr>
              <w:spacing w:after="0"/>
              <w:rPr>
                <w:rFonts w:ascii="Arial" w:eastAsia="Arial" w:hAnsi="Arial" w:cs="Arial"/>
                <w:color w:val="000000" w:themeColor="text1"/>
                <w:sz w:val="20"/>
                <w:szCs w:val="20"/>
              </w:rPr>
            </w:pPr>
            <w:r w:rsidRPr="4EC39D7E">
              <w:rPr>
                <w:rFonts w:ascii="Arial" w:eastAsia="Arial" w:hAnsi="Arial" w:cs="Arial"/>
                <w:color w:val="000000" w:themeColor="text1"/>
                <w:sz w:val="20"/>
                <w:szCs w:val="20"/>
              </w:rPr>
              <w:t>R-001</w:t>
            </w:r>
          </w:p>
        </w:tc>
        <w:tc>
          <w:tcPr>
            <w:tcW w:w="2182" w:type="dxa"/>
            <w:tcMar>
              <w:top w:w="30" w:type="dxa"/>
              <w:bottom w:w="30" w:type="dxa"/>
            </w:tcMar>
          </w:tcPr>
          <w:p w14:paraId="5D56EADC" w14:textId="77777777" w:rsidR="00C8757E" w:rsidRPr="4EC39D7E" w:rsidRDefault="00C8757E" w:rsidP="00AD7BEA">
            <w:pPr>
              <w:spacing w:after="0"/>
              <w:rPr>
                <w:rFonts w:ascii="Arial" w:eastAsia="Arial" w:hAnsi="Arial" w:cs="Arial"/>
                <w:b/>
                <w:bCs/>
                <w:color w:val="000000" w:themeColor="text1"/>
                <w:sz w:val="20"/>
                <w:szCs w:val="20"/>
              </w:rPr>
            </w:pPr>
            <w:proofErr w:type="spellStart"/>
            <w:r w:rsidRPr="4EC39D7E">
              <w:rPr>
                <w:rFonts w:ascii="Arial" w:eastAsia="Arial" w:hAnsi="Arial" w:cs="Arial"/>
                <w:b/>
                <w:bCs/>
                <w:color w:val="000000" w:themeColor="text1"/>
                <w:sz w:val="20"/>
                <w:szCs w:val="20"/>
              </w:rPr>
              <w:t>Ej</w:t>
            </w:r>
            <w:proofErr w:type="spellEnd"/>
            <w:r w:rsidRPr="4EC39D7E">
              <w:rPr>
                <w:rFonts w:ascii="Arial" w:eastAsia="Arial" w:hAnsi="Arial" w:cs="Arial"/>
                <w:b/>
                <w:bCs/>
                <w:color w:val="000000" w:themeColor="text1"/>
                <w:sz w:val="20"/>
                <w:szCs w:val="20"/>
              </w:rPr>
              <w:t>:</w:t>
            </w:r>
            <w:r w:rsidRPr="4EC39D7E">
              <w:rPr>
                <w:rFonts w:ascii="Arial" w:eastAsia="Arial" w:hAnsi="Arial" w:cs="Arial"/>
                <w:color w:val="000000" w:themeColor="text1"/>
                <w:sz w:val="20"/>
                <w:szCs w:val="20"/>
              </w:rPr>
              <w:t xml:space="preserve"> Discriminación algorítmica en la selección de candidatos.</w:t>
            </w:r>
          </w:p>
        </w:tc>
        <w:tc>
          <w:tcPr>
            <w:tcW w:w="1958" w:type="dxa"/>
            <w:tcMar>
              <w:top w:w="30" w:type="dxa"/>
              <w:bottom w:w="30" w:type="dxa"/>
            </w:tcMar>
          </w:tcPr>
          <w:p w14:paraId="6A7CED76" w14:textId="77777777" w:rsidR="00C8757E" w:rsidRPr="4EC39D7E" w:rsidRDefault="00C8757E" w:rsidP="00AD7BEA">
            <w:pPr>
              <w:spacing w:after="0"/>
              <w:rPr>
                <w:rFonts w:ascii="Arial" w:eastAsia="Arial" w:hAnsi="Arial" w:cs="Arial"/>
                <w:b/>
                <w:bCs/>
                <w:color w:val="000000" w:themeColor="text1"/>
                <w:sz w:val="20"/>
                <w:szCs w:val="20"/>
              </w:rPr>
            </w:pPr>
            <w:proofErr w:type="spellStart"/>
            <w:r w:rsidRPr="4EC39D7E">
              <w:rPr>
                <w:rFonts w:ascii="Arial" w:eastAsia="Arial" w:hAnsi="Arial" w:cs="Arial"/>
                <w:b/>
                <w:bCs/>
                <w:color w:val="000000" w:themeColor="text1"/>
                <w:sz w:val="20"/>
                <w:szCs w:val="20"/>
              </w:rPr>
              <w:t>Ej</w:t>
            </w:r>
            <w:proofErr w:type="spellEnd"/>
            <w:r w:rsidRPr="4EC39D7E">
              <w:rPr>
                <w:rFonts w:ascii="Arial" w:eastAsia="Arial" w:hAnsi="Arial" w:cs="Arial"/>
                <w:b/>
                <w:bCs/>
                <w:color w:val="000000" w:themeColor="text1"/>
                <w:sz w:val="20"/>
                <w:szCs w:val="20"/>
              </w:rPr>
              <w:t xml:space="preserve">: </w:t>
            </w:r>
            <w:r w:rsidRPr="4EC39D7E">
              <w:rPr>
                <w:rFonts w:ascii="Arial" w:eastAsia="Arial" w:hAnsi="Arial" w:cs="Arial"/>
                <w:color w:val="000000" w:themeColor="text1"/>
                <w:sz w:val="20"/>
                <w:szCs w:val="20"/>
              </w:rPr>
              <w:t>Derecho a la no discriminación, Derecho al trabajo.</w:t>
            </w:r>
          </w:p>
        </w:tc>
        <w:tc>
          <w:tcPr>
            <w:tcW w:w="1740" w:type="dxa"/>
            <w:tcMar>
              <w:top w:w="30" w:type="dxa"/>
              <w:bottom w:w="30" w:type="dxa"/>
            </w:tcMar>
          </w:tcPr>
          <w:p w14:paraId="55AEA527" w14:textId="77777777" w:rsidR="00C8757E" w:rsidRPr="4EC39D7E" w:rsidRDefault="00C8757E" w:rsidP="00AD7BEA">
            <w:pPr>
              <w:spacing w:after="0"/>
              <w:rPr>
                <w:rFonts w:ascii="Arial" w:eastAsia="Arial" w:hAnsi="Arial" w:cs="Arial"/>
                <w:b/>
                <w:bCs/>
                <w:color w:val="000000" w:themeColor="text1"/>
                <w:sz w:val="20"/>
                <w:szCs w:val="20"/>
              </w:rPr>
            </w:pPr>
            <w:proofErr w:type="spellStart"/>
            <w:r w:rsidRPr="4EC39D7E">
              <w:rPr>
                <w:rFonts w:ascii="Arial" w:eastAsia="Arial" w:hAnsi="Arial" w:cs="Arial"/>
                <w:b/>
                <w:bCs/>
                <w:color w:val="000000" w:themeColor="text1"/>
                <w:sz w:val="20"/>
                <w:szCs w:val="20"/>
              </w:rPr>
              <w:t>Ej</w:t>
            </w:r>
            <w:proofErr w:type="spellEnd"/>
            <w:r w:rsidRPr="4EC39D7E">
              <w:rPr>
                <w:rFonts w:ascii="Arial" w:eastAsia="Arial" w:hAnsi="Arial" w:cs="Arial"/>
                <w:b/>
                <w:bCs/>
                <w:color w:val="000000" w:themeColor="text1"/>
                <w:sz w:val="20"/>
                <w:szCs w:val="20"/>
              </w:rPr>
              <w:t xml:space="preserve">: </w:t>
            </w:r>
            <w:r w:rsidRPr="4EC39D7E">
              <w:rPr>
                <w:rFonts w:ascii="Arial" w:eastAsia="Arial" w:hAnsi="Arial" w:cs="Arial"/>
                <w:color w:val="000000" w:themeColor="text1"/>
                <w:sz w:val="20"/>
                <w:szCs w:val="20"/>
              </w:rPr>
              <w:t>Media</w:t>
            </w:r>
          </w:p>
        </w:tc>
        <w:tc>
          <w:tcPr>
            <w:tcW w:w="2460" w:type="dxa"/>
            <w:tcMar>
              <w:top w:w="30" w:type="dxa"/>
              <w:bottom w:w="30" w:type="dxa"/>
            </w:tcMar>
          </w:tcPr>
          <w:p w14:paraId="2802A87B" w14:textId="77777777" w:rsidR="00C8757E" w:rsidRPr="4EC39D7E" w:rsidRDefault="00C8757E" w:rsidP="00AD7BEA">
            <w:pPr>
              <w:spacing w:after="0"/>
              <w:rPr>
                <w:rFonts w:ascii="Arial" w:eastAsia="Arial" w:hAnsi="Arial" w:cs="Arial"/>
                <w:b/>
                <w:bCs/>
                <w:color w:val="000000" w:themeColor="text1"/>
                <w:sz w:val="20"/>
                <w:szCs w:val="20"/>
              </w:rPr>
            </w:pPr>
            <w:proofErr w:type="spellStart"/>
            <w:r w:rsidRPr="4EC39D7E">
              <w:rPr>
                <w:rFonts w:ascii="Arial" w:eastAsia="Arial" w:hAnsi="Arial" w:cs="Arial"/>
                <w:b/>
                <w:bCs/>
                <w:color w:val="000000" w:themeColor="text1"/>
                <w:sz w:val="20"/>
                <w:szCs w:val="20"/>
              </w:rPr>
              <w:t>Ej</w:t>
            </w:r>
            <w:proofErr w:type="spellEnd"/>
            <w:r w:rsidRPr="4EC39D7E">
              <w:rPr>
                <w:rFonts w:ascii="Arial" w:eastAsia="Arial" w:hAnsi="Arial" w:cs="Arial"/>
                <w:b/>
                <w:bCs/>
                <w:color w:val="000000" w:themeColor="text1"/>
                <w:sz w:val="20"/>
                <w:szCs w:val="20"/>
              </w:rPr>
              <w:t>:</w:t>
            </w:r>
            <w:r w:rsidRPr="4EC39D7E">
              <w:rPr>
                <w:rFonts w:ascii="Arial" w:eastAsia="Arial" w:hAnsi="Arial" w:cs="Arial"/>
                <w:color w:val="000000" w:themeColor="text1"/>
                <w:sz w:val="20"/>
                <w:szCs w:val="20"/>
              </w:rPr>
              <w:t xml:space="preserve"> Crítico</w:t>
            </w:r>
          </w:p>
        </w:tc>
      </w:tr>
      <w:tr w:rsidR="00C8757E" w:rsidRPr="00BE5B34" w14:paraId="2CED79F5" w14:textId="77777777" w:rsidTr="00204A9D">
        <w:trPr>
          <w:trHeight w:val="300"/>
        </w:trPr>
        <w:tc>
          <w:tcPr>
            <w:tcW w:w="780" w:type="dxa"/>
            <w:tcMar>
              <w:top w:w="30" w:type="dxa"/>
              <w:left w:w="45" w:type="dxa"/>
              <w:bottom w:w="30" w:type="dxa"/>
              <w:right w:w="45" w:type="dxa"/>
            </w:tcMar>
          </w:tcPr>
          <w:p w14:paraId="4CD13576" w14:textId="77777777" w:rsidR="00C8757E" w:rsidRPr="4EC39D7E" w:rsidRDefault="00C8757E" w:rsidP="00AD7BEA">
            <w:pPr>
              <w:spacing w:after="0"/>
              <w:rPr>
                <w:rFonts w:ascii="Arial" w:eastAsia="Arial" w:hAnsi="Arial" w:cs="Arial"/>
                <w:color w:val="000000" w:themeColor="text1"/>
                <w:sz w:val="20"/>
                <w:szCs w:val="20"/>
              </w:rPr>
            </w:pPr>
            <w:r w:rsidRPr="4EC39D7E">
              <w:rPr>
                <w:rFonts w:ascii="Arial" w:eastAsia="Arial" w:hAnsi="Arial" w:cs="Arial"/>
                <w:color w:val="000000" w:themeColor="text1"/>
                <w:sz w:val="20"/>
                <w:szCs w:val="20"/>
              </w:rPr>
              <w:t>R-002</w:t>
            </w:r>
          </w:p>
        </w:tc>
        <w:tc>
          <w:tcPr>
            <w:tcW w:w="2182" w:type="dxa"/>
            <w:tcMar>
              <w:top w:w="30" w:type="dxa"/>
              <w:bottom w:w="30" w:type="dxa"/>
            </w:tcMar>
          </w:tcPr>
          <w:p w14:paraId="10FCD972" w14:textId="77777777" w:rsidR="00C8757E" w:rsidRPr="4EC39D7E" w:rsidRDefault="00C8757E" w:rsidP="00AD7BEA">
            <w:pPr>
              <w:spacing w:after="0"/>
              <w:rPr>
                <w:rFonts w:ascii="Arial" w:eastAsia="Arial" w:hAnsi="Arial" w:cs="Arial"/>
                <w:b/>
                <w:bCs/>
                <w:color w:val="000000" w:themeColor="text1"/>
                <w:sz w:val="20"/>
                <w:szCs w:val="20"/>
              </w:rPr>
            </w:pPr>
            <w:proofErr w:type="spellStart"/>
            <w:r w:rsidRPr="4EC39D7E">
              <w:rPr>
                <w:rFonts w:ascii="Arial" w:eastAsia="Arial" w:hAnsi="Arial" w:cs="Arial"/>
                <w:b/>
                <w:bCs/>
                <w:color w:val="000000" w:themeColor="text1"/>
                <w:sz w:val="20"/>
                <w:szCs w:val="20"/>
              </w:rPr>
              <w:t>Ej</w:t>
            </w:r>
            <w:proofErr w:type="spellEnd"/>
            <w:r w:rsidRPr="4EC39D7E">
              <w:rPr>
                <w:rFonts w:ascii="Arial" w:eastAsia="Arial" w:hAnsi="Arial" w:cs="Arial"/>
                <w:b/>
                <w:bCs/>
                <w:color w:val="000000" w:themeColor="text1"/>
                <w:sz w:val="20"/>
                <w:szCs w:val="20"/>
              </w:rPr>
              <w:t>:</w:t>
            </w:r>
            <w:r w:rsidRPr="4EC39D7E">
              <w:rPr>
                <w:rFonts w:ascii="Arial" w:eastAsia="Arial" w:hAnsi="Arial" w:cs="Arial"/>
                <w:color w:val="000000" w:themeColor="text1"/>
                <w:sz w:val="20"/>
                <w:szCs w:val="20"/>
              </w:rPr>
              <w:t xml:space="preserve"> </w:t>
            </w:r>
            <w:proofErr w:type="spellStart"/>
            <w:r w:rsidRPr="4EC39D7E">
              <w:rPr>
                <w:rFonts w:ascii="Arial" w:eastAsia="Arial" w:hAnsi="Arial" w:cs="Arial"/>
                <w:color w:val="000000" w:themeColor="text1"/>
                <w:sz w:val="20"/>
                <w:szCs w:val="20"/>
              </w:rPr>
              <w:t>Reidentificación</w:t>
            </w:r>
            <w:proofErr w:type="spellEnd"/>
            <w:r w:rsidRPr="4EC39D7E">
              <w:rPr>
                <w:rFonts w:ascii="Arial" w:eastAsia="Arial" w:hAnsi="Arial" w:cs="Arial"/>
                <w:color w:val="000000" w:themeColor="text1"/>
                <w:sz w:val="20"/>
                <w:szCs w:val="20"/>
              </w:rPr>
              <w:t xml:space="preserve"> de individuos a partir de datos supuestamente anonimizados.</w:t>
            </w:r>
          </w:p>
        </w:tc>
        <w:tc>
          <w:tcPr>
            <w:tcW w:w="1958" w:type="dxa"/>
            <w:tcMar>
              <w:top w:w="30" w:type="dxa"/>
              <w:bottom w:w="30" w:type="dxa"/>
            </w:tcMar>
          </w:tcPr>
          <w:p w14:paraId="4F2E9B44" w14:textId="77777777" w:rsidR="00C8757E" w:rsidRPr="4EC39D7E" w:rsidRDefault="00C8757E" w:rsidP="00AD7BEA">
            <w:pPr>
              <w:spacing w:after="0"/>
              <w:rPr>
                <w:rFonts w:ascii="Arial" w:eastAsia="Arial" w:hAnsi="Arial" w:cs="Arial"/>
                <w:b/>
                <w:bCs/>
                <w:color w:val="000000" w:themeColor="text1"/>
                <w:sz w:val="20"/>
                <w:szCs w:val="20"/>
              </w:rPr>
            </w:pPr>
            <w:proofErr w:type="spellStart"/>
            <w:r w:rsidRPr="4EC39D7E">
              <w:rPr>
                <w:rFonts w:ascii="Arial" w:eastAsia="Arial" w:hAnsi="Arial" w:cs="Arial"/>
                <w:b/>
                <w:bCs/>
                <w:color w:val="000000" w:themeColor="text1"/>
                <w:sz w:val="20"/>
                <w:szCs w:val="20"/>
              </w:rPr>
              <w:t>Ej</w:t>
            </w:r>
            <w:proofErr w:type="spellEnd"/>
            <w:r w:rsidRPr="4EC39D7E">
              <w:rPr>
                <w:rFonts w:ascii="Arial" w:eastAsia="Arial" w:hAnsi="Arial" w:cs="Arial"/>
                <w:b/>
                <w:bCs/>
                <w:color w:val="000000" w:themeColor="text1"/>
                <w:sz w:val="20"/>
                <w:szCs w:val="20"/>
              </w:rPr>
              <w:t>:</w:t>
            </w:r>
            <w:r w:rsidRPr="4EC39D7E">
              <w:rPr>
                <w:rFonts w:ascii="Arial" w:eastAsia="Arial" w:hAnsi="Arial" w:cs="Arial"/>
                <w:color w:val="000000" w:themeColor="text1"/>
                <w:sz w:val="20"/>
                <w:szCs w:val="20"/>
              </w:rPr>
              <w:t xml:space="preserve"> Derecho a la privacidad, Protección de datos.</w:t>
            </w:r>
          </w:p>
        </w:tc>
        <w:tc>
          <w:tcPr>
            <w:tcW w:w="1740" w:type="dxa"/>
            <w:tcMar>
              <w:top w:w="30" w:type="dxa"/>
              <w:bottom w:w="30" w:type="dxa"/>
            </w:tcMar>
          </w:tcPr>
          <w:p w14:paraId="4A076A07" w14:textId="77777777" w:rsidR="00C8757E" w:rsidRPr="4EC39D7E" w:rsidRDefault="00C8757E" w:rsidP="00AD7BEA">
            <w:pPr>
              <w:spacing w:after="0"/>
              <w:rPr>
                <w:rFonts w:ascii="Arial" w:eastAsia="Arial" w:hAnsi="Arial" w:cs="Arial"/>
                <w:b/>
                <w:bCs/>
                <w:color w:val="000000" w:themeColor="text1"/>
                <w:sz w:val="20"/>
                <w:szCs w:val="20"/>
              </w:rPr>
            </w:pPr>
            <w:proofErr w:type="spellStart"/>
            <w:r w:rsidRPr="4EC39D7E">
              <w:rPr>
                <w:rFonts w:ascii="Arial" w:eastAsia="Arial" w:hAnsi="Arial" w:cs="Arial"/>
                <w:b/>
                <w:bCs/>
                <w:color w:val="000000" w:themeColor="text1"/>
                <w:sz w:val="20"/>
                <w:szCs w:val="20"/>
              </w:rPr>
              <w:t>Ej</w:t>
            </w:r>
            <w:proofErr w:type="spellEnd"/>
            <w:r w:rsidRPr="4EC39D7E">
              <w:rPr>
                <w:rFonts w:ascii="Arial" w:eastAsia="Arial" w:hAnsi="Arial" w:cs="Arial"/>
                <w:b/>
                <w:bCs/>
                <w:color w:val="000000" w:themeColor="text1"/>
                <w:sz w:val="20"/>
                <w:szCs w:val="20"/>
              </w:rPr>
              <w:t xml:space="preserve">: </w:t>
            </w:r>
            <w:r w:rsidRPr="4EC39D7E">
              <w:rPr>
                <w:rFonts w:ascii="Arial" w:eastAsia="Arial" w:hAnsi="Arial" w:cs="Arial"/>
                <w:color w:val="000000" w:themeColor="text1"/>
                <w:sz w:val="20"/>
                <w:szCs w:val="20"/>
              </w:rPr>
              <w:t>Baja</w:t>
            </w:r>
          </w:p>
        </w:tc>
        <w:tc>
          <w:tcPr>
            <w:tcW w:w="2460" w:type="dxa"/>
            <w:tcMar>
              <w:top w:w="30" w:type="dxa"/>
              <w:bottom w:w="30" w:type="dxa"/>
            </w:tcMar>
          </w:tcPr>
          <w:p w14:paraId="197B5EB8" w14:textId="77777777" w:rsidR="00C8757E" w:rsidRPr="4EC39D7E" w:rsidRDefault="00C8757E" w:rsidP="00AD7BEA">
            <w:pPr>
              <w:spacing w:after="0"/>
              <w:rPr>
                <w:rFonts w:ascii="Arial" w:eastAsia="Arial" w:hAnsi="Arial" w:cs="Arial"/>
                <w:b/>
                <w:bCs/>
                <w:color w:val="000000" w:themeColor="text1"/>
                <w:sz w:val="20"/>
                <w:szCs w:val="20"/>
              </w:rPr>
            </w:pPr>
            <w:proofErr w:type="spellStart"/>
            <w:r w:rsidRPr="4EC39D7E">
              <w:rPr>
                <w:rFonts w:ascii="Arial" w:eastAsia="Arial" w:hAnsi="Arial" w:cs="Arial"/>
                <w:b/>
                <w:bCs/>
                <w:color w:val="000000" w:themeColor="text1"/>
                <w:sz w:val="20"/>
                <w:szCs w:val="20"/>
              </w:rPr>
              <w:t>Ej</w:t>
            </w:r>
            <w:proofErr w:type="spellEnd"/>
            <w:r w:rsidRPr="4EC39D7E">
              <w:rPr>
                <w:rFonts w:ascii="Arial" w:eastAsia="Arial" w:hAnsi="Arial" w:cs="Arial"/>
                <w:b/>
                <w:bCs/>
                <w:color w:val="000000" w:themeColor="text1"/>
                <w:sz w:val="20"/>
                <w:szCs w:val="20"/>
              </w:rPr>
              <w:t>:</w:t>
            </w:r>
            <w:r w:rsidRPr="4EC39D7E">
              <w:rPr>
                <w:rFonts w:ascii="Arial" w:eastAsia="Arial" w:hAnsi="Arial" w:cs="Arial"/>
                <w:color w:val="000000" w:themeColor="text1"/>
                <w:sz w:val="20"/>
                <w:szCs w:val="20"/>
              </w:rPr>
              <w:t xml:space="preserve"> Alto</w:t>
            </w:r>
          </w:p>
        </w:tc>
      </w:tr>
      <w:tr w:rsidR="00C8757E" w:rsidRPr="00BE5B34" w14:paraId="165FD85E" w14:textId="77777777" w:rsidTr="00204A9D">
        <w:trPr>
          <w:trHeight w:val="300"/>
        </w:trPr>
        <w:tc>
          <w:tcPr>
            <w:tcW w:w="780" w:type="dxa"/>
            <w:tcMar>
              <w:top w:w="30" w:type="dxa"/>
              <w:left w:w="45" w:type="dxa"/>
              <w:bottom w:w="30" w:type="dxa"/>
              <w:right w:w="45" w:type="dxa"/>
            </w:tcMar>
          </w:tcPr>
          <w:p w14:paraId="2D6C7FED" w14:textId="77777777" w:rsidR="00C8757E" w:rsidRPr="4EC39D7E" w:rsidRDefault="00C8757E" w:rsidP="00AD7BEA">
            <w:pPr>
              <w:spacing w:after="0"/>
              <w:rPr>
                <w:rFonts w:ascii="Arial" w:eastAsia="Arial" w:hAnsi="Arial" w:cs="Arial"/>
                <w:color w:val="000000" w:themeColor="text1"/>
                <w:sz w:val="20"/>
                <w:szCs w:val="20"/>
              </w:rPr>
            </w:pPr>
            <w:r w:rsidRPr="4EC39D7E">
              <w:rPr>
                <w:rFonts w:ascii="Arial" w:eastAsia="Arial" w:hAnsi="Arial" w:cs="Arial"/>
                <w:color w:val="000000" w:themeColor="text1"/>
                <w:sz w:val="20"/>
                <w:szCs w:val="20"/>
              </w:rPr>
              <w:t>R-003</w:t>
            </w:r>
          </w:p>
        </w:tc>
        <w:tc>
          <w:tcPr>
            <w:tcW w:w="2182" w:type="dxa"/>
            <w:tcMar>
              <w:top w:w="30" w:type="dxa"/>
              <w:bottom w:w="30" w:type="dxa"/>
            </w:tcMar>
          </w:tcPr>
          <w:p w14:paraId="36746B5C" w14:textId="77777777" w:rsidR="00C8757E" w:rsidRPr="4EC39D7E" w:rsidRDefault="00C8757E" w:rsidP="00AD7BEA">
            <w:pPr>
              <w:spacing w:after="0"/>
              <w:rPr>
                <w:rFonts w:ascii="Arial" w:eastAsia="Arial" w:hAnsi="Arial" w:cs="Arial"/>
                <w:b/>
                <w:bCs/>
                <w:color w:val="000000" w:themeColor="text1"/>
                <w:sz w:val="20"/>
                <w:szCs w:val="20"/>
              </w:rPr>
            </w:pPr>
            <w:proofErr w:type="spellStart"/>
            <w:r w:rsidRPr="4EC39D7E">
              <w:rPr>
                <w:rFonts w:ascii="Arial" w:eastAsia="Arial" w:hAnsi="Arial" w:cs="Arial"/>
                <w:b/>
                <w:bCs/>
                <w:color w:val="000000" w:themeColor="text1"/>
                <w:sz w:val="20"/>
                <w:szCs w:val="20"/>
              </w:rPr>
              <w:t>Ej</w:t>
            </w:r>
            <w:proofErr w:type="spellEnd"/>
            <w:r w:rsidRPr="4EC39D7E">
              <w:rPr>
                <w:rFonts w:ascii="Arial" w:eastAsia="Arial" w:hAnsi="Arial" w:cs="Arial"/>
                <w:b/>
                <w:bCs/>
                <w:color w:val="000000" w:themeColor="text1"/>
                <w:sz w:val="20"/>
                <w:szCs w:val="20"/>
              </w:rPr>
              <w:t xml:space="preserve">: </w:t>
            </w:r>
            <w:r w:rsidRPr="4EC39D7E">
              <w:rPr>
                <w:rFonts w:ascii="Arial" w:eastAsia="Arial" w:hAnsi="Arial" w:cs="Arial"/>
                <w:color w:val="000000" w:themeColor="text1"/>
                <w:sz w:val="20"/>
                <w:szCs w:val="20"/>
              </w:rPr>
              <w:t>Decisiones automatizadas incorrectas (falsos positivos/negativos) que afectan legalmente al individuo.</w:t>
            </w:r>
          </w:p>
        </w:tc>
        <w:tc>
          <w:tcPr>
            <w:tcW w:w="1958" w:type="dxa"/>
            <w:tcMar>
              <w:top w:w="30" w:type="dxa"/>
              <w:bottom w:w="30" w:type="dxa"/>
            </w:tcMar>
          </w:tcPr>
          <w:p w14:paraId="2B476E1B" w14:textId="77777777" w:rsidR="00C8757E" w:rsidRPr="4EC39D7E" w:rsidRDefault="00C8757E" w:rsidP="00AD7BEA">
            <w:pPr>
              <w:spacing w:after="0"/>
              <w:rPr>
                <w:rFonts w:ascii="Arial" w:eastAsia="Arial" w:hAnsi="Arial" w:cs="Arial"/>
                <w:b/>
                <w:bCs/>
                <w:color w:val="000000" w:themeColor="text1"/>
                <w:sz w:val="20"/>
                <w:szCs w:val="20"/>
              </w:rPr>
            </w:pPr>
            <w:proofErr w:type="spellStart"/>
            <w:r w:rsidRPr="4EC39D7E">
              <w:rPr>
                <w:rFonts w:ascii="Arial" w:eastAsia="Arial" w:hAnsi="Arial" w:cs="Arial"/>
                <w:b/>
                <w:bCs/>
                <w:color w:val="000000" w:themeColor="text1"/>
                <w:sz w:val="20"/>
                <w:szCs w:val="20"/>
              </w:rPr>
              <w:t>Ej</w:t>
            </w:r>
            <w:proofErr w:type="spellEnd"/>
            <w:r w:rsidRPr="4EC39D7E">
              <w:rPr>
                <w:rFonts w:ascii="Arial" w:eastAsia="Arial" w:hAnsi="Arial" w:cs="Arial"/>
                <w:b/>
                <w:bCs/>
                <w:color w:val="000000" w:themeColor="text1"/>
                <w:sz w:val="20"/>
                <w:szCs w:val="20"/>
              </w:rPr>
              <w:t>:</w:t>
            </w:r>
            <w:r w:rsidRPr="4EC39D7E">
              <w:rPr>
                <w:rFonts w:ascii="Arial" w:eastAsia="Arial" w:hAnsi="Arial" w:cs="Arial"/>
                <w:color w:val="000000" w:themeColor="text1"/>
                <w:sz w:val="20"/>
                <w:szCs w:val="20"/>
              </w:rPr>
              <w:t xml:space="preserve"> Derecho a la tutela judicial efectiva, Derecho a la protección de datos (exactitud).</w:t>
            </w:r>
          </w:p>
        </w:tc>
        <w:tc>
          <w:tcPr>
            <w:tcW w:w="1740" w:type="dxa"/>
            <w:tcMar>
              <w:top w:w="30" w:type="dxa"/>
              <w:bottom w:w="30" w:type="dxa"/>
            </w:tcMar>
          </w:tcPr>
          <w:p w14:paraId="6E57D8CC" w14:textId="77777777" w:rsidR="00C8757E" w:rsidRPr="4EC39D7E" w:rsidRDefault="00C8757E" w:rsidP="00AD7BEA">
            <w:pPr>
              <w:spacing w:after="0"/>
              <w:rPr>
                <w:rFonts w:ascii="Arial" w:eastAsia="Arial" w:hAnsi="Arial" w:cs="Arial"/>
                <w:b/>
                <w:bCs/>
                <w:color w:val="000000" w:themeColor="text1"/>
                <w:sz w:val="20"/>
                <w:szCs w:val="20"/>
              </w:rPr>
            </w:pPr>
            <w:proofErr w:type="spellStart"/>
            <w:r w:rsidRPr="4EC39D7E">
              <w:rPr>
                <w:rFonts w:ascii="Arial" w:eastAsia="Arial" w:hAnsi="Arial" w:cs="Arial"/>
                <w:b/>
                <w:bCs/>
                <w:color w:val="000000" w:themeColor="text1"/>
                <w:sz w:val="20"/>
                <w:szCs w:val="20"/>
              </w:rPr>
              <w:t>Ej</w:t>
            </w:r>
            <w:proofErr w:type="spellEnd"/>
            <w:r w:rsidRPr="4EC39D7E">
              <w:rPr>
                <w:rFonts w:ascii="Arial" w:eastAsia="Arial" w:hAnsi="Arial" w:cs="Arial"/>
                <w:b/>
                <w:bCs/>
                <w:color w:val="000000" w:themeColor="text1"/>
                <w:sz w:val="20"/>
                <w:szCs w:val="20"/>
              </w:rPr>
              <w:t>:</w:t>
            </w:r>
            <w:r w:rsidRPr="4EC39D7E">
              <w:rPr>
                <w:rFonts w:ascii="Arial" w:eastAsia="Arial" w:hAnsi="Arial" w:cs="Arial"/>
                <w:color w:val="000000" w:themeColor="text1"/>
                <w:sz w:val="20"/>
                <w:szCs w:val="20"/>
              </w:rPr>
              <w:t xml:space="preserve"> Media</w:t>
            </w:r>
          </w:p>
        </w:tc>
        <w:tc>
          <w:tcPr>
            <w:tcW w:w="2460" w:type="dxa"/>
            <w:tcMar>
              <w:top w:w="30" w:type="dxa"/>
              <w:bottom w:w="30" w:type="dxa"/>
            </w:tcMar>
          </w:tcPr>
          <w:p w14:paraId="3B2505E4" w14:textId="77777777" w:rsidR="00C8757E" w:rsidRPr="4EC39D7E" w:rsidRDefault="00C8757E" w:rsidP="00AD7BEA">
            <w:pPr>
              <w:spacing w:after="0"/>
              <w:rPr>
                <w:rFonts w:ascii="Arial" w:eastAsia="Arial" w:hAnsi="Arial" w:cs="Arial"/>
                <w:b/>
                <w:bCs/>
                <w:color w:val="000000" w:themeColor="text1"/>
                <w:sz w:val="20"/>
                <w:szCs w:val="20"/>
              </w:rPr>
            </w:pPr>
            <w:proofErr w:type="spellStart"/>
            <w:r w:rsidRPr="4EC39D7E">
              <w:rPr>
                <w:rFonts w:ascii="Arial" w:eastAsia="Arial" w:hAnsi="Arial" w:cs="Arial"/>
                <w:b/>
                <w:bCs/>
                <w:color w:val="000000" w:themeColor="text1"/>
                <w:sz w:val="20"/>
                <w:szCs w:val="20"/>
              </w:rPr>
              <w:t>Ej</w:t>
            </w:r>
            <w:proofErr w:type="spellEnd"/>
            <w:r w:rsidRPr="4EC39D7E">
              <w:rPr>
                <w:rFonts w:ascii="Arial" w:eastAsia="Arial" w:hAnsi="Arial" w:cs="Arial"/>
                <w:b/>
                <w:bCs/>
                <w:color w:val="000000" w:themeColor="text1"/>
                <w:sz w:val="20"/>
                <w:szCs w:val="20"/>
              </w:rPr>
              <w:t xml:space="preserve">: </w:t>
            </w:r>
            <w:r w:rsidRPr="4EC39D7E">
              <w:rPr>
                <w:rFonts w:ascii="Arial" w:eastAsia="Arial" w:hAnsi="Arial" w:cs="Arial"/>
                <w:color w:val="000000" w:themeColor="text1"/>
                <w:sz w:val="20"/>
                <w:szCs w:val="20"/>
              </w:rPr>
              <w:t>Alto</w:t>
            </w:r>
          </w:p>
        </w:tc>
      </w:tr>
      <w:tr w:rsidR="00C8757E" w:rsidRPr="00BE5B34" w14:paraId="3F1E9599" w14:textId="77777777" w:rsidTr="00204A9D">
        <w:trPr>
          <w:trHeight w:val="300"/>
        </w:trPr>
        <w:tc>
          <w:tcPr>
            <w:tcW w:w="780" w:type="dxa"/>
            <w:tcMar>
              <w:top w:w="30" w:type="dxa"/>
              <w:left w:w="45" w:type="dxa"/>
              <w:bottom w:w="30" w:type="dxa"/>
              <w:right w:w="45" w:type="dxa"/>
            </w:tcMar>
          </w:tcPr>
          <w:p w14:paraId="75FC4E22" w14:textId="77777777" w:rsidR="00C8757E" w:rsidRPr="4EC39D7E" w:rsidRDefault="00C8757E" w:rsidP="00AD7BEA">
            <w:pPr>
              <w:spacing w:after="0"/>
              <w:rPr>
                <w:rFonts w:ascii="Arial" w:eastAsia="Arial" w:hAnsi="Arial" w:cs="Arial"/>
                <w:color w:val="000000" w:themeColor="text1"/>
                <w:sz w:val="20"/>
                <w:szCs w:val="20"/>
              </w:rPr>
            </w:pPr>
            <w:r w:rsidRPr="4EC39D7E">
              <w:rPr>
                <w:rFonts w:ascii="Arial" w:eastAsia="Arial" w:hAnsi="Arial" w:cs="Arial"/>
                <w:color w:val="000000" w:themeColor="text1"/>
                <w:sz w:val="20"/>
                <w:szCs w:val="20"/>
              </w:rPr>
              <w:t>R-004</w:t>
            </w:r>
          </w:p>
        </w:tc>
        <w:tc>
          <w:tcPr>
            <w:tcW w:w="2182" w:type="dxa"/>
            <w:tcMar>
              <w:top w:w="30" w:type="dxa"/>
              <w:bottom w:w="30" w:type="dxa"/>
            </w:tcMar>
          </w:tcPr>
          <w:p w14:paraId="6B4E7332" w14:textId="77777777" w:rsidR="00C8757E" w:rsidRPr="4EC39D7E" w:rsidRDefault="00C8757E" w:rsidP="00AD7BEA">
            <w:pPr>
              <w:spacing w:after="0"/>
              <w:rPr>
                <w:rFonts w:ascii="Arial" w:eastAsia="Arial" w:hAnsi="Arial" w:cs="Arial"/>
                <w:b/>
                <w:bCs/>
                <w:color w:val="000000" w:themeColor="text1"/>
                <w:sz w:val="20"/>
                <w:szCs w:val="20"/>
              </w:rPr>
            </w:pPr>
            <w:proofErr w:type="spellStart"/>
            <w:r w:rsidRPr="4EC39D7E">
              <w:rPr>
                <w:rFonts w:ascii="Arial" w:eastAsia="Arial" w:hAnsi="Arial" w:cs="Arial"/>
                <w:b/>
                <w:bCs/>
                <w:color w:val="000000" w:themeColor="text1"/>
                <w:sz w:val="20"/>
                <w:szCs w:val="20"/>
              </w:rPr>
              <w:t>Ej</w:t>
            </w:r>
            <w:proofErr w:type="spellEnd"/>
            <w:r w:rsidRPr="4EC39D7E">
              <w:rPr>
                <w:rFonts w:ascii="Arial" w:eastAsia="Arial" w:hAnsi="Arial" w:cs="Arial"/>
                <w:b/>
                <w:bCs/>
                <w:color w:val="000000" w:themeColor="text1"/>
                <w:sz w:val="20"/>
                <w:szCs w:val="20"/>
              </w:rPr>
              <w:t>:</w:t>
            </w:r>
            <w:r w:rsidRPr="4EC39D7E">
              <w:rPr>
                <w:rFonts w:ascii="Arial" w:eastAsia="Arial" w:hAnsi="Arial" w:cs="Arial"/>
                <w:color w:val="000000" w:themeColor="text1"/>
                <w:sz w:val="20"/>
                <w:szCs w:val="20"/>
              </w:rPr>
              <w:t xml:space="preserve"> Acceso no autorizado a categorías especiales de datos (salud, biométricos).</w:t>
            </w:r>
          </w:p>
        </w:tc>
        <w:tc>
          <w:tcPr>
            <w:tcW w:w="1958" w:type="dxa"/>
            <w:tcMar>
              <w:top w:w="30" w:type="dxa"/>
              <w:bottom w:w="30" w:type="dxa"/>
            </w:tcMar>
          </w:tcPr>
          <w:p w14:paraId="3BA64751" w14:textId="77777777" w:rsidR="00C8757E" w:rsidRPr="4EC39D7E" w:rsidRDefault="00C8757E" w:rsidP="00AD7BEA">
            <w:pPr>
              <w:spacing w:after="0"/>
              <w:rPr>
                <w:rFonts w:ascii="Arial" w:eastAsia="Arial" w:hAnsi="Arial" w:cs="Arial"/>
                <w:b/>
                <w:bCs/>
                <w:color w:val="000000" w:themeColor="text1"/>
                <w:sz w:val="20"/>
                <w:szCs w:val="20"/>
              </w:rPr>
            </w:pPr>
            <w:proofErr w:type="spellStart"/>
            <w:r w:rsidRPr="4EC39D7E">
              <w:rPr>
                <w:rFonts w:ascii="Arial" w:eastAsia="Arial" w:hAnsi="Arial" w:cs="Arial"/>
                <w:b/>
                <w:bCs/>
                <w:color w:val="000000" w:themeColor="text1"/>
                <w:sz w:val="20"/>
                <w:szCs w:val="20"/>
              </w:rPr>
              <w:t>Ej</w:t>
            </w:r>
            <w:proofErr w:type="spellEnd"/>
            <w:r w:rsidRPr="4EC39D7E">
              <w:rPr>
                <w:rFonts w:ascii="Arial" w:eastAsia="Arial" w:hAnsi="Arial" w:cs="Arial"/>
                <w:b/>
                <w:bCs/>
                <w:color w:val="000000" w:themeColor="text1"/>
                <w:sz w:val="20"/>
                <w:szCs w:val="20"/>
              </w:rPr>
              <w:t>:</w:t>
            </w:r>
            <w:r w:rsidRPr="4EC39D7E">
              <w:rPr>
                <w:rFonts w:ascii="Arial" w:eastAsia="Arial" w:hAnsi="Arial" w:cs="Arial"/>
                <w:color w:val="000000" w:themeColor="text1"/>
                <w:sz w:val="20"/>
                <w:szCs w:val="20"/>
              </w:rPr>
              <w:t xml:space="preserve"> Derecho a la privacidad, Protección de datos especiales.</w:t>
            </w:r>
          </w:p>
        </w:tc>
        <w:tc>
          <w:tcPr>
            <w:tcW w:w="1740" w:type="dxa"/>
            <w:tcMar>
              <w:top w:w="30" w:type="dxa"/>
              <w:bottom w:w="30" w:type="dxa"/>
            </w:tcMar>
          </w:tcPr>
          <w:p w14:paraId="750AB588" w14:textId="77777777" w:rsidR="00C8757E" w:rsidRPr="4EC39D7E" w:rsidRDefault="00C8757E" w:rsidP="00AD7BEA">
            <w:pPr>
              <w:spacing w:after="0"/>
              <w:rPr>
                <w:rFonts w:ascii="Arial" w:eastAsia="Arial" w:hAnsi="Arial" w:cs="Arial"/>
                <w:b/>
                <w:bCs/>
                <w:color w:val="000000" w:themeColor="text1"/>
                <w:sz w:val="20"/>
                <w:szCs w:val="20"/>
              </w:rPr>
            </w:pPr>
            <w:proofErr w:type="spellStart"/>
            <w:r w:rsidRPr="4EC39D7E">
              <w:rPr>
                <w:rFonts w:ascii="Arial" w:eastAsia="Arial" w:hAnsi="Arial" w:cs="Arial"/>
                <w:b/>
                <w:bCs/>
                <w:color w:val="000000" w:themeColor="text1"/>
                <w:sz w:val="20"/>
                <w:szCs w:val="20"/>
              </w:rPr>
              <w:t>Ej</w:t>
            </w:r>
            <w:proofErr w:type="spellEnd"/>
            <w:r w:rsidRPr="4EC39D7E">
              <w:rPr>
                <w:rFonts w:ascii="Arial" w:eastAsia="Arial" w:hAnsi="Arial" w:cs="Arial"/>
                <w:b/>
                <w:bCs/>
                <w:color w:val="000000" w:themeColor="text1"/>
                <w:sz w:val="20"/>
                <w:szCs w:val="20"/>
              </w:rPr>
              <w:t xml:space="preserve">: </w:t>
            </w:r>
            <w:r w:rsidRPr="4EC39D7E">
              <w:rPr>
                <w:rFonts w:ascii="Arial" w:eastAsia="Arial" w:hAnsi="Arial" w:cs="Arial"/>
                <w:color w:val="000000" w:themeColor="text1"/>
                <w:sz w:val="20"/>
                <w:szCs w:val="20"/>
              </w:rPr>
              <w:t>Baja</w:t>
            </w:r>
          </w:p>
        </w:tc>
        <w:tc>
          <w:tcPr>
            <w:tcW w:w="2460" w:type="dxa"/>
            <w:tcMar>
              <w:top w:w="30" w:type="dxa"/>
              <w:bottom w:w="30" w:type="dxa"/>
            </w:tcMar>
          </w:tcPr>
          <w:p w14:paraId="36E30AB5" w14:textId="77777777" w:rsidR="00C8757E" w:rsidRPr="4EC39D7E" w:rsidRDefault="00C8757E" w:rsidP="00AD7BEA">
            <w:pPr>
              <w:spacing w:after="0"/>
              <w:rPr>
                <w:rFonts w:ascii="Arial" w:eastAsia="Arial" w:hAnsi="Arial" w:cs="Arial"/>
                <w:b/>
                <w:bCs/>
                <w:color w:val="000000" w:themeColor="text1"/>
                <w:sz w:val="20"/>
                <w:szCs w:val="20"/>
              </w:rPr>
            </w:pPr>
            <w:proofErr w:type="spellStart"/>
            <w:r w:rsidRPr="4EC39D7E">
              <w:rPr>
                <w:rFonts w:ascii="Arial" w:eastAsia="Arial" w:hAnsi="Arial" w:cs="Arial"/>
                <w:b/>
                <w:bCs/>
                <w:color w:val="000000" w:themeColor="text1"/>
                <w:sz w:val="20"/>
                <w:szCs w:val="20"/>
              </w:rPr>
              <w:t>Ej</w:t>
            </w:r>
            <w:proofErr w:type="spellEnd"/>
            <w:r w:rsidRPr="4EC39D7E">
              <w:rPr>
                <w:rFonts w:ascii="Arial" w:eastAsia="Arial" w:hAnsi="Arial" w:cs="Arial"/>
                <w:b/>
                <w:bCs/>
                <w:color w:val="000000" w:themeColor="text1"/>
                <w:sz w:val="20"/>
                <w:szCs w:val="20"/>
              </w:rPr>
              <w:t xml:space="preserve">: </w:t>
            </w:r>
            <w:r w:rsidRPr="4EC39D7E">
              <w:rPr>
                <w:rFonts w:ascii="Arial" w:eastAsia="Arial" w:hAnsi="Arial" w:cs="Arial"/>
                <w:color w:val="000000" w:themeColor="text1"/>
                <w:sz w:val="20"/>
                <w:szCs w:val="20"/>
              </w:rPr>
              <w:t>Crítico</w:t>
            </w:r>
          </w:p>
        </w:tc>
      </w:tr>
      <w:tr w:rsidR="00C8757E" w:rsidRPr="00BE5B34" w14:paraId="33B7ADBC" w14:textId="77777777" w:rsidTr="00204A9D">
        <w:trPr>
          <w:trHeight w:val="300"/>
        </w:trPr>
        <w:tc>
          <w:tcPr>
            <w:tcW w:w="780" w:type="dxa"/>
            <w:tcMar>
              <w:top w:w="30" w:type="dxa"/>
              <w:left w:w="45" w:type="dxa"/>
              <w:bottom w:w="30" w:type="dxa"/>
              <w:right w:w="45" w:type="dxa"/>
            </w:tcMar>
          </w:tcPr>
          <w:p w14:paraId="135DF23D" w14:textId="77777777" w:rsidR="00C8757E" w:rsidRPr="4EC39D7E" w:rsidRDefault="00C8757E" w:rsidP="00AD7BEA">
            <w:pPr>
              <w:spacing w:after="0"/>
              <w:rPr>
                <w:rFonts w:ascii="Arial" w:eastAsia="Arial" w:hAnsi="Arial" w:cs="Arial"/>
                <w:color w:val="000000" w:themeColor="text1"/>
                <w:sz w:val="20"/>
                <w:szCs w:val="20"/>
              </w:rPr>
            </w:pPr>
            <w:r w:rsidRPr="4EC39D7E">
              <w:rPr>
                <w:rFonts w:ascii="Arial" w:eastAsia="Arial" w:hAnsi="Arial" w:cs="Arial"/>
                <w:color w:val="000000" w:themeColor="text1"/>
                <w:sz w:val="20"/>
                <w:szCs w:val="20"/>
              </w:rPr>
              <w:t>...</w:t>
            </w:r>
          </w:p>
        </w:tc>
        <w:tc>
          <w:tcPr>
            <w:tcW w:w="2182" w:type="dxa"/>
            <w:tcMar>
              <w:top w:w="30" w:type="dxa"/>
              <w:bottom w:w="30" w:type="dxa"/>
            </w:tcMar>
          </w:tcPr>
          <w:p w14:paraId="1622D7F8" w14:textId="77777777" w:rsidR="00C8757E" w:rsidRPr="4EC39D7E" w:rsidRDefault="00C8757E" w:rsidP="00AD7BEA">
            <w:pPr>
              <w:spacing w:after="0"/>
              <w:rPr>
                <w:rFonts w:ascii="Arial" w:eastAsia="Arial" w:hAnsi="Arial" w:cs="Arial"/>
                <w:color w:val="000000" w:themeColor="text1"/>
                <w:sz w:val="20"/>
                <w:szCs w:val="20"/>
              </w:rPr>
            </w:pPr>
            <w:r w:rsidRPr="4EC39D7E">
              <w:rPr>
                <w:rFonts w:ascii="Arial" w:eastAsia="Arial" w:hAnsi="Arial" w:cs="Arial"/>
                <w:color w:val="000000" w:themeColor="text1"/>
                <w:sz w:val="20"/>
                <w:szCs w:val="20"/>
              </w:rPr>
              <w:t>...</w:t>
            </w:r>
          </w:p>
        </w:tc>
        <w:tc>
          <w:tcPr>
            <w:tcW w:w="1958" w:type="dxa"/>
            <w:tcMar>
              <w:top w:w="30" w:type="dxa"/>
              <w:bottom w:w="30" w:type="dxa"/>
            </w:tcMar>
          </w:tcPr>
          <w:p w14:paraId="51C3F559" w14:textId="77777777" w:rsidR="00C8757E" w:rsidRPr="4EC39D7E" w:rsidRDefault="00C8757E" w:rsidP="00AD7BEA">
            <w:pPr>
              <w:rPr>
                <w:rFonts w:ascii="Arial" w:eastAsia="Arial" w:hAnsi="Arial" w:cs="Arial"/>
                <w:color w:val="000000" w:themeColor="text1"/>
                <w:sz w:val="20"/>
                <w:szCs w:val="20"/>
              </w:rPr>
            </w:pPr>
            <w:r w:rsidRPr="4EC39D7E">
              <w:rPr>
                <w:rFonts w:ascii="Arial" w:eastAsia="Arial" w:hAnsi="Arial" w:cs="Arial"/>
                <w:color w:val="000000" w:themeColor="text1"/>
                <w:sz w:val="20"/>
                <w:szCs w:val="20"/>
              </w:rPr>
              <w:t>...</w:t>
            </w:r>
          </w:p>
        </w:tc>
        <w:tc>
          <w:tcPr>
            <w:tcW w:w="1740" w:type="dxa"/>
            <w:tcMar>
              <w:top w:w="30" w:type="dxa"/>
              <w:bottom w:w="30" w:type="dxa"/>
            </w:tcMar>
          </w:tcPr>
          <w:p w14:paraId="65A83045" w14:textId="77777777" w:rsidR="00C8757E" w:rsidRPr="4EC39D7E" w:rsidRDefault="00C8757E" w:rsidP="00AD7BEA">
            <w:pPr>
              <w:rPr>
                <w:rFonts w:ascii="Arial" w:eastAsia="Arial" w:hAnsi="Arial" w:cs="Arial"/>
                <w:color w:val="000000" w:themeColor="text1"/>
                <w:sz w:val="20"/>
                <w:szCs w:val="20"/>
              </w:rPr>
            </w:pPr>
            <w:r w:rsidRPr="4EC39D7E">
              <w:rPr>
                <w:rFonts w:ascii="Arial" w:eastAsia="Arial" w:hAnsi="Arial" w:cs="Arial"/>
                <w:color w:val="000000" w:themeColor="text1"/>
                <w:sz w:val="20"/>
                <w:szCs w:val="20"/>
              </w:rPr>
              <w:t>...</w:t>
            </w:r>
          </w:p>
        </w:tc>
        <w:tc>
          <w:tcPr>
            <w:tcW w:w="2460" w:type="dxa"/>
            <w:tcMar>
              <w:top w:w="30" w:type="dxa"/>
              <w:bottom w:w="30" w:type="dxa"/>
            </w:tcMar>
          </w:tcPr>
          <w:p w14:paraId="0050B836" w14:textId="77777777" w:rsidR="00C8757E" w:rsidRPr="4EC39D7E" w:rsidRDefault="00C8757E" w:rsidP="00AD7BEA">
            <w:pPr>
              <w:rPr>
                <w:rFonts w:ascii="Arial" w:eastAsia="Arial" w:hAnsi="Arial" w:cs="Arial"/>
                <w:color w:val="000000" w:themeColor="text1"/>
                <w:sz w:val="20"/>
                <w:szCs w:val="20"/>
              </w:rPr>
            </w:pPr>
            <w:r w:rsidRPr="4EC39D7E">
              <w:rPr>
                <w:rFonts w:ascii="Arial" w:eastAsia="Arial" w:hAnsi="Arial" w:cs="Arial"/>
                <w:color w:val="000000" w:themeColor="text1"/>
                <w:sz w:val="20"/>
                <w:szCs w:val="20"/>
              </w:rPr>
              <w:t>...</w:t>
            </w:r>
          </w:p>
        </w:tc>
      </w:tr>
    </w:tbl>
    <w:p w14:paraId="346E193F" w14:textId="77777777" w:rsidR="0002318D" w:rsidRPr="0002318D" w:rsidRDefault="0002318D" w:rsidP="0002318D">
      <w:pPr>
        <w:pStyle w:val="Prrafodelista"/>
        <w:numPr>
          <w:ilvl w:val="0"/>
          <w:numId w:val="6"/>
        </w:numPr>
        <w:spacing w:before="240" w:after="240"/>
        <w:jc w:val="both"/>
        <w:rPr>
          <w:rFonts w:ascii="Arial" w:eastAsia="Aptos" w:hAnsi="Arial" w:cs="Arial"/>
          <w:b/>
          <w:bCs/>
          <w:sz w:val="22"/>
          <w:szCs w:val="22"/>
        </w:rPr>
      </w:pPr>
      <w:r w:rsidRPr="0002318D">
        <w:rPr>
          <w:rFonts w:ascii="Arial" w:eastAsia="Aptos" w:hAnsi="Arial" w:cs="Arial"/>
          <w:b/>
          <w:bCs/>
          <w:sz w:val="22"/>
          <w:szCs w:val="22"/>
        </w:rPr>
        <w:lastRenderedPageBreak/>
        <w:t>Medidas de Mitigación Previstas:</w:t>
      </w:r>
    </w:p>
    <w:p w14:paraId="7ECB4DAA" w14:textId="77777777" w:rsidR="0002318D" w:rsidRPr="00497F32" w:rsidRDefault="0002318D" w:rsidP="00497F32">
      <w:pPr>
        <w:pStyle w:val="Prrafodelista"/>
        <w:numPr>
          <w:ilvl w:val="0"/>
          <w:numId w:val="8"/>
        </w:numPr>
        <w:spacing w:before="240" w:after="240"/>
        <w:jc w:val="both"/>
        <w:rPr>
          <w:rFonts w:ascii="Arial" w:eastAsia="Aptos" w:hAnsi="Arial" w:cs="Arial"/>
          <w:sz w:val="22"/>
          <w:szCs w:val="22"/>
        </w:rPr>
      </w:pPr>
      <w:r w:rsidRPr="00497F32">
        <w:rPr>
          <w:rFonts w:ascii="Arial" w:eastAsia="Aptos" w:hAnsi="Arial" w:cs="Arial"/>
          <w:b/>
          <w:bCs/>
          <w:sz w:val="22"/>
          <w:szCs w:val="22"/>
        </w:rPr>
        <w:t>Técnicas:</w:t>
      </w:r>
      <w:r w:rsidRPr="00497F32">
        <w:rPr>
          <w:rFonts w:ascii="Arial" w:eastAsia="Aptos" w:hAnsi="Arial" w:cs="Arial"/>
          <w:sz w:val="22"/>
          <w:szCs w:val="22"/>
        </w:rPr>
        <w:t xml:space="preserve"> listar medidas como </w:t>
      </w:r>
      <w:proofErr w:type="spellStart"/>
      <w:r w:rsidRPr="00497F32">
        <w:rPr>
          <w:rFonts w:ascii="Arial" w:eastAsia="Aptos" w:hAnsi="Arial" w:cs="Arial"/>
          <w:sz w:val="22"/>
          <w:szCs w:val="22"/>
        </w:rPr>
        <w:t>seudonimización</w:t>
      </w:r>
      <w:proofErr w:type="spellEnd"/>
      <w:r w:rsidRPr="00497F32">
        <w:rPr>
          <w:rFonts w:ascii="Arial" w:eastAsia="Aptos" w:hAnsi="Arial" w:cs="Arial"/>
          <w:sz w:val="22"/>
          <w:szCs w:val="22"/>
        </w:rPr>
        <w:t>, cifrado, técnicas de privacidad diferencial, etc.</w:t>
      </w:r>
    </w:p>
    <w:p w14:paraId="36B50ECC" w14:textId="586F7369" w:rsidR="0099457A" w:rsidRPr="00EB27EB" w:rsidRDefault="0002318D" w:rsidP="00497F32">
      <w:pPr>
        <w:pStyle w:val="Prrafodelista"/>
        <w:numPr>
          <w:ilvl w:val="0"/>
          <w:numId w:val="8"/>
        </w:numPr>
        <w:rPr>
          <w:rFonts w:ascii="Arial" w:hAnsi="Arial" w:cs="Arial"/>
          <w:sz w:val="22"/>
          <w:szCs w:val="22"/>
          <w:u w:val="single"/>
        </w:rPr>
      </w:pPr>
      <w:r w:rsidRPr="00497F32">
        <w:rPr>
          <w:rFonts w:ascii="Arial" w:eastAsia="Aptos" w:hAnsi="Arial" w:cs="Arial"/>
          <w:b/>
          <w:bCs/>
          <w:sz w:val="22"/>
          <w:szCs w:val="22"/>
        </w:rPr>
        <w:t>Organizativas:</w:t>
      </w:r>
      <w:r w:rsidRPr="00497F32">
        <w:rPr>
          <w:rFonts w:ascii="Arial" w:eastAsia="Aptos" w:hAnsi="Arial" w:cs="Arial"/>
          <w:sz w:val="22"/>
          <w:szCs w:val="22"/>
        </w:rPr>
        <w:t xml:space="preserve"> controles de acceso, políticas de retención, formación del personal, etc.</w:t>
      </w:r>
    </w:p>
    <w:p w14:paraId="5170B853" w14:textId="77777777" w:rsidR="00EB27EB" w:rsidRPr="00EB27EB" w:rsidRDefault="00EB27EB" w:rsidP="00EB27EB">
      <w:pPr>
        <w:rPr>
          <w:rFonts w:ascii="Arial" w:hAnsi="Arial" w:cs="Arial"/>
          <w:color w:val="004080"/>
          <w:sz w:val="22"/>
          <w:szCs w:val="22"/>
          <w:u w:val="single"/>
        </w:rPr>
      </w:pPr>
    </w:p>
    <w:p w14:paraId="4B3D344B" w14:textId="77777777" w:rsidR="00EB27EB" w:rsidRPr="00EB27EB" w:rsidRDefault="00EB27EB" w:rsidP="00EB27EB">
      <w:pPr>
        <w:spacing w:before="240" w:after="240"/>
        <w:jc w:val="both"/>
        <w:rPr>
          <w:rFonts w:ascii="Arial" w:eastAsia="Aptos" w:hAnsi="Arial" w:cs="Arial"/>
          <w:color w:val="004080"/>
          <w:sz w:val="22"/>
          <w:szCs w:val="22"/>
        </w:rPr>
      </w:pPr>
      <w:r w:rsidRPr="00EB27EB">
        <w:rPr>
          <w:rFonts w:ascii="Arial" w:eastAsia="Aptos" w:hAnsi="Arial" w:cs="Arial"/>
          <w:b/>
          <w:bCs/>
          <w:color w:val="004080"/>
          <w:sz w:val="22"/>
          <w:szCs w:val="22"/>
        </w:rPr>
        <w:t>Evaluación de Impacto en los Derechos Fundamentales (FRIA)</w:t>
      </w:r>
      <w:r w:rsidRPr="00EB27EB">
        <w:rPr>
          <w:rFonts w:ascii="Arial" w:eastAsia="Aptos" w:hAnsi="Arial" w:cs="Arial"/>
          <w:color w:val="004080"/>
          <w:sz w:val="22"/>
          <w:szCs w:val="22"/>
        </w:rPr>
        <w:t xml:space="preserve"> </w:t>
      </w:r>
    </w:p>
    <w:p w14:paraId="060BFAA4" w14:textId="77777777" w:rsidR="00EB27EB" w:rsidRPr="00EB27EB" w:rsidRDefault="00EB27EB" w:rsidP="00EB27EB">
      <w:pPr>
        <w:spacing w:before="240" w:after="240"/>
        <w:jc w:val="both"/>
        <w:rPr>
          <w:rFonts w:ascii="Arial" w:eastAsia="Aptos" w:hAnsi="Arial" w:cs="Arial"/>
          <w:sz w:val="22"/>
          <w:szCs w:val="22"/>
        </w:rPr>
      </w:pPr>
      <w:r w:rsidRPr="00EB27EB">
        <w:rPr>
          <w:rFonts w:ascii="Arial" w:eastAsia="Aptos" w:hAnsi="Arial" w:cs="Arial"/>
          <w:sz w:val="22"/>
          <w:szCs w:val="22"/>
        </w:rPr>
        <w:t xml:space="preserve">(Obligatoria para sistemas de </w:t>
      </w:r>
      <w:r w:rsidRPr="00EB27EB">
        <w:rPr>
          <w:rFonts w:ascii="Arial" w:eastAsia="Aptos" w:hAnsi="Arial" w:cs="Arial"/>
          <w:b/>
          <w:bCs/>
          <w:sz w:val="22"/>
          <w:szCs w:val="22"/>
        </w:rPr>
        <w:t>Alto Riesgo</w:t>
      </w:r>
      <w:r w:rsidRPr="00EB27EB">
        <w:rPr>
          <w:rFonts w:ascii="Arial" w:eastAsia="Aptos" w:hAnsi="Arial" w:cs="Arial"/>
          <w:sz w:val="22"/>
          <w:szCs w:val="22"/>
        </w:rPr>
        <w:t xml:space="preserve"> desplegados por organismos públicos o para casos de uso específicos como la evaluación crediticia)</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310"/>
        <w:gridCol w:w="6705"/>
      </w:tblGrid>
      <w:tr w:rsidR="00EB27EB" w:rsidRPr="00EB27EB" w14:paraId="37EA71D0" w14:textId="77777777" w:rsidTr="00204A9D">
        <w:trPr>
          <w:trHeight w:val="315"/>
        </w:trPr>
        <w:tc>
          <w:tcPr>
            <w:tcW w:w="2310" w:type="dxa"/>
            <w:shd w:val="clear" w:color="auto" w:fill="004080"/>
            <w:tcMar>
              <w:top w:w="30" w:type="dxa"/>
              <w:left w:w="45" w:type="dxa"/>
              <w:bottom w:w="30" w:type="dxa"/>
              <w:right w:w="45" w:type="dxa"/>
            </w:tcMar>
          </w:tcPr>
          <w:p w14:paraId="149B0D71" w14:textId="77777777" w:rsidR="00EB27EB" w:rsidRPr="00EB27EB" w:rsidRDefault="00EB27EB" w:rsidP="00AD7BEA">
            <w:pPr>
              <w:spacing w:line="276" w:lineRule="auto"/>
              <w:jc w:val="both"/>
              <w:rPr>
                <w:rFonts w:ascii="Arial" w:eastAsia="Aptos" w:hAnsi="Arial" w:cs="Arial"/>
                <w:b/>
                <w:bCs/>
                <w:color w:val="FFFFFF" w:themeColor="background1"/>
                <w:sz w:val="20"/>
                <w:szCs w:val="20"/>
              </w:rPr>
            </w:pPr>
            <w:proofErr w:type="gramStart"/>
            <w:r w:rsidRPr="00EB27EB">
              <w:rPr>
                <w:rFonts w:ascii="Arial" w:eastAsia="Aptos" w:hAnsi="Arial" w:cs="Arial"/>
                <w:b/>
                <w:bCs/>
                <w:color w:val="FFFFFF" w:themeColor="background1"/>
                <w:sz w:val="20"/>
                <w:szCs w:val="20"/>
              </w:rPr>
              <w:t>Aspecto a Evaluar</w:t>
            </w:r>
            <w:proofErr w:type="gramEnd"/>
          </w:p>
        </w:tc>
        <w:tc>
          <w:tcPr>
            <w:tcW w:w="6705" w:type="dxa"/>
            <w:shd w:val="clear" w:color="auto" w:fill="004080"/>
            <w:tcMar>
              <w:top w:w="30" w:type="dxa"/>
              <w:bottom w:w="30" w:type="dxa"/>
            </w:tcMar>
          </w:tcPr>
          <w:p w14:paraId="1B5F73CE" w14:textId="77777777" w:rsidR="00EB27EB" w:rsidRPr="00EB27EB" w:rsidRDefault="00EB27EB" w:rsidP="00AD7BEA">
            <w:pPr>
              <w:spacing w:line="276" w:lineRule="auto"/>
              <w:jc w:val="both"/>
              <w:rPr>
                <w:rFonts w:ascii="Arial" w:eastAsia="Aptos" w:hAnsi="Arial" w:cs="Arial"/>
                <w:b/>
                <w:bCs/>
                <w:color w:val="FFFFFF" w:themeColor="background1"/>
                <w:sz w:val="20"/>
                <w:szCs w:val="20"/>
              </w:rPr>
            </w:pPr>
            <w:r w:rsidRPr="00EB27EB">
              <w:rPr>
                <w:rFonts w:ascii="Arial" w:eastAsia="Aptos" w:hAnsi="Arial" w:cs="Arial"/>
                <w:b/>
                <w:bCs/>
                <w:color w:val="FFFFFF" w:themeColor="background1"/>
                <w:sz w:val="20"/>
                <w:szCs w:val="20"/>
              </w:rPr>
              <w:t>Descripción y Análisis</w:t>
            </w:r>
          </w:p>
        </w:tc>
      </w:tr>
      <w:tr w:rsidR="00EB27EB" w:rsidRPr="00EB27EB" w14:paraId="16F1EC78" w14:textId="77777777" w:rsidTr="00204A9D">
        <w:trPr>
          <w:trHeight w:val="315"/>
        </w:trPr>
        <w:tc>
          <w:tcPr>
            <w:tcW w:w="2310" w:type="dxa"/>
            <w:shd w:val="clear" w:color="auto" w:fill="004080"/>
            <w:tcMar>
              <w:top w:w="30" w:type="dxa"/>
              <w:left w:w="45" w:type="dxa"/>
              <w:bottom w:w="30" w:type="dxa"/>
              <w:right w:w="45" w:type="dxa"/>
            </w:tcMar>
          </w:tcPr>
          <w:p w14:paraId="381D1972" w14:textId="77777777" w:rsidR="00EB27EB" w:rsidRPr="00EB27EB" w:rsidRDefault="00EB27EB" w:rsidP="00EB27EB">
            <w:pPr>
              <w:spacing w:line="276" w:lineRule="auto"/>
              <w:rPr>
                <w:rFonts w:ascii="Arial" w:eastAsia="Aptos" w:hAnsi="Arial" w:cs="Arial"/>
                <w:color w:val="FFFFFF" w:themeColor="background1"/>
                <w:sz w:val="20"/>
                <w:szCs w:val="20"/>
              </w:rPr>
            </w:pPr>
            <w:r w:rsidRPr="00EB27EB">
              <w:rPr>
                <w:rFonts w:ascii="Arial" w:eastAsia="Aptos" w:hAnsi="Arial" w:cs="Arial"/>
                <w:color w:val="FFFFFF" w:themeColor="background1"/>
                <w:sz w:val="20"/>
                <w:szCs w:val="20"/>
              </w:rPr>
              <w:t>Grupos Afectados:</w:t>
            </w:r>
          </w:p>
        </w:tc>
        <w:tc>
          <w:tcPr>
            <w:tcW w:w="6705" w:type="dxa"/>
            <w:tcMar>
              <w:top w:w="30" w:type="dxa"/>
              <w:bottom w:w="30" w:type="dxa"/>
            </w:tcMar>
          </w:tcPr>
          <w:p w14:paraId="4F65FEEF" w14:textId="77777777" w:rsidR="00EB27EB" w:rsidRPr="00EB27EB" w:rsidRDefault="00EB27EB" w:rsidP="00AD7BEA">
            <w:pPr>
              <w:spacing w:line="276" w:lineRule="auto"/>
              <w:jc w:val="both"/>
              <w:rPr>
                <w:rFonts w:ascii="Arial" w:eastAsia="Aptos" w:hAnsi="Arial" w:cs="Arial"/>
                <w:sz w:val="20"/>
                <w:szCs w:val="20"/>
              </w:rPr>
            </w:pPr>
            <w:r w:rsidRPr="00EB27EB">
              <w:rPr>
                <w:rFonts w:ascii="Arial" w:eastAsia="Aptos" w:hAnsi="Arial" w:cs="Arial"/>
                <w:sz w:val="20"/>
                <w:szCs w:val="20"/>
              </w:rPr>
              <w:t>Identificar las categorías de personas que pueden verse afectadas, prestando especial atención a colectivos vulnerables.</w:t>
            </w:r>
          </w:p>
        </w:tc>
      </w:tr>
      <w:tr w:rsidR="00EB27EB" w:rsidRPr="00EB27EB" w14:paraId="68583390" w14:textId="77777777" w:rsidTr="00204A9D">
        <w:trPr>
          <w:trHeight w:val="315"/>
        </w:trPr>
        <w:tc>
          <w:tcPr>
            <w:tcW w:w="2310" w:type="dxa"/>
            <w:shd w:val="clear" w:color="auto" w:fill="004080"/>
            <w:tcMar>
              <w:top w:w="30" w:type="dxa"/>
              <w:left w:w="45" w:type="dxa"/>
              <w:bottom w:w="30" w:type="dxa"/>
              <w:right w:w="45" w:type="dxa"/>
            </w:tcMar>
          </w:tcPr>
          <w:p w14:paraId="5A0982AC" w14:textId="77777777" w:rsidR="00EB27EB" w:rsidRPr="00EB27EB" w:rsidRDefault="00EB27EB" w:rsidP="00EB27EB">
            <w:pPr>
              <w:spacing w:line="276" w:lineRule="auto"/>
              <w:rPr>
                <w:rFonts w:ascii="Arial" w:eastAsia="Aptos" w:hAnsi="Arial" w:cs="Arial"/>
                <w:color w:val="FFFFFF" w:themeColor="background1"/>
                <w:sz w:val="20"/>
                <w:szCs w:val="20"/>
              </w:rPr>
            </w:pPr>
            <w:r w:rsidRPr="00EB27EB">
              <w:rPr>
                <w:rFonts w:ascii="Arial" w:eastAsia="Aptos" w:hAnsi="Arial" w:cs="Arial"/>
                <w:color w:val="FFFFFF" w:themeColor="background1"/>
                <w:sz w:val="20"/>
                <w:szCs w:val="20"/>
              </w:rPr>
              <w:t>Riesgos Específicos de Daño:</w:t>
            </w:r>
          </w:p>
        </w:tc>
        <w:tc>
          <w:tcPr>
            <w:tcW w:w="6705" w:type="dxa"/>
            <w:tcMar>
              <w:top w:w="30" w:type="dxa"/>
              <w:bottom w:w="30" w:type="dxa"/>
            </w:tcMar>
          </w:tcPr>
          <w:p w14:paraId="39E6DA79" w14:textId="77777777" w:rsidR="00EB27EB" w:rsidRPr="00EB27EB" w:rsidRDefault="00EB27EB" w:rsidP="00AD7BEA">
            <w:pPr>
              <w:spacing w:line="276" w:lineRule="auto"/>
              <w:jc w:val="both"/>
              <w:rPr>
                <w:rFonts w:ascii="Arial" w:eastAsia="Aptos" w:hAnsi="Arial" w:cs="Arial"/>
                <w:sz w:val="20"/>
                <w:szCs w:val="20"/>
              </w:rPr>
            </w:pPr>
            <w:r w:rsidRPr="00EB27EB">
              <w:rPr>
                <w:rFonts w:ascii="Arial" w:eastAsia="Aptos" w:hAnsi="Arial" w:cs="Arial"/>
                <w:sz w:val="20"/>
                <w:szCs w:val="20"/>
              </w:rPr>
              <w:t>Analizar los riesgos potenciales para derechos fundamentales como la no discriminación, la dignidad humana, la libertad de expresión, el derecho a la tutela judicial efectiva, etc.</w:t>
            </w:r>
          </w:p>
        </w:tc>
      </w:tr>
      <w:tr w:rsidR="00EB27EB" w:rsidRPr="00EB27EB" w14:paraId="10C5A033" w14:textId="77777777" w:rsidTr="00204A9D">
        <w:trPr>
          <w:trHeight w:val="315"/>
        </w:trPr>
        <w:tc>
          <w:tcPr>
            <w:tcW w:w="2310" w:type="dxa"/>
            <w:shd w:val="clear" w:color="auto" w:fill="004080"/>
            <w:tcMar>
              <w:top w:w="30" w:type="dxa"/>
              <w:left w:w="45" w:type="dxa"/>
              <w:bottom w:w="30" w:type="dxa"/>
              <w:right w:w="45" w:type="dxa"/>
            </w:tcMar>
          </w:tcPr>
          <w:p w14:paraId="1ABF12D3" w14:textId="77777777" w:rsidR="00EB27EB" w:rsidRPr="00EB27EB" w:rsidRDefault="00EB27EB" w:rsidP="00EB27EB">
            <w:pPr>
              <w:spacing w:line="276" w:lineRule="auto"/>
              <w:rPr>
                <w:rFonts w:ascii="Arial" w:eastAsia="Aptos" w:hAnsi="Arial" w:cs="Arial"/>
                <w:color w:val="FFFFFF" w:themeColor="background1"/>
                <w:sz w:val="20"/>
                <w:szCs w:val="20"/>
              </w:rPr>
            </w:pPr>
            <w:r w:rsidRPr="00EB27EB">
              <w:rPr>
                <w:rFonts w:ascii="Arial" w:eastAsia="Aptos" w:hAnsi="Arial" w:cs="Arial"/>
                <w:color w:val="FFFFFF" w:themeColor="background1"/>
                <w:sz w:val="20"/>
                <w:szCs w:val="20"/>
              </w:rPr>
              <w:t>Medidas de Supervisión Humana:</w:t>
            </w:r>
          </w:p>
        </w:tc>
        <w:tc>
          <w:tcPr>
            <w:tcW w:w="6705" w:type="dxa"/>
            <w:tcMar>
              <w:top w:w="30" w:type="dxa"/>
              <w:bottom w:w="30" w:type="dxa"/>
            </w:tcMar>
          </w:tcPr>
          <w:p w14:paraId="2F41F7A1" w14:textId="77777777" w:rsidR="00EB27EB" w:rsidRPr="00EB27EB" w:rsidRDefault="00EB27EB" w:rsidP="00AD7BEA">
            <w:pPr>
              <w:spacing w:line="276" w:lineRule="auto"/>
              <w:jc w:val="both"/>
              <w:rPr>
                <w:rFonts w:ascii="Arial" w:eastAsia="Aptos" w:hAnsi="Arial" w:cs="Arial"/>
                <w:sz w:val="20"/>
                <w:szCs w:val="20"/>
              </w:rPr>
            </w:pPr>
            <w:r w:rsidRPr="00EB27EB">
              <w:rPr>
                <w:rFonts w:ascii="Arial" w:eastAsia="Aptos" w:hAnsi="Arial" w:cs="Arial"/>
                <w:sz w:val="20"/>
                <w:szCs w:val="20"/>
              </w:rPr>
              <w:t>Describir los mecanismos de intervención humana implementados: ¿son preventivos o a posteriori? ¿Qué autoridad tiene el supervisor para anular la decisión? ¿Es una supervisión significativa y no simbólica?</w:t>
            </w:r>
          </w:p>
        </w:tc>
      </w:tr>
      <w:tr w:rsidR="00EB27EB" w:rsidRPr="00EB27EB" w14:paraId="61DF0D0F" w14:textId="77777777" w:rsidTr="00204A9D">
        <w:trPr>
          <w:trHeight w:val="315"/>
        </w:trPr>
        <w:tc>
          <w:tcPr>
            <w:tcW w:w="2310" w:type="dxa"/>
            <w:shd w:val="clear" w:color="auto" w:fill="004080"/>
            <w:tcMar>
              <w:top w:w="30" w:type="dxa"/>
              <w:left w:w="45" w:type="dxa"/>
              <w:bottom w:w="30" w:type="dxa"/>
              <w:right w:w="45" w:type="dxa"/>
            </w:tcMar>
          </w:tcPr>
          <w:p w14:paraId="089F8DA9" w14:textId="77777777" w:rsidR="00EB27EB" w:rsidRPr="00EB27EB" w:rsidRDefault="00EB27EB" w:rsidP="00EB27EB">
            <w:pPr>
              <w:spacing w:line="276" w:lineRule="auto"/>
              <w:rPr>
                <w:rFonts w:ascii="Arial" w:eastAsia="Aptos" w:hAnsi="Arial" w:cs="Arial"/>
                <w:color w:val="FFFFFF" w:themeColor="background1"/>
                <w:sz w:val="20"/>
                <w:szCs w:val="20"/>
              </w:rPr>
            </w:pPr>
            <w:r w:rsidRPr="00EB27EB">
              <w:rPr>
                <w:rFonts w:ascii="Arial" w:eastAsia="Aptos" w:hAnsi="Arial" w:cs="Arial"/>
                <w:color w:val="FFFFFF" w:themeColor="background1"/>
                <w:sz w:val="20"/>
                <w:szCs w:val="20"/>
              </w:rPr>
              <w:t>Mecanismos de Reclamación:</w:t>
            </w:r>
          </w:p>
        </w:tc>
        <w:tc>
          <w:tcPr>
            <w:tcW w:w="6705" w:type="dxa"/>
            <w:tcMar>
              <w:top w:w="30" w:type="dxa"/>
              <w:bottom w:w="30" w:type="dxa"/>
            </w:tcMar>
          </w:tcPr>
          <w:p w14:paraId="6C0A4AA8" w14:textId="77777777" w:rsidR="00EB27EB" w:rsidRPr="00EB27EB" w:rsidRDefault="00EB27EB" w:rsidP="00AD7BEA">
            <w:pPr>
              <w:spacing w:line="276" w:lineRule="auto"/>
              <w:jc w:val="both"/>
              <w:rPr>
                <w:rFonts w:ascii="Arial" w:eastAsia="Aptos" w:hAnsi="Arial" w:cs="Arial"/>
                <w:sz w:val="20"/>
                <w:szCs w:val="20"/>
              </w:rPr>
            </w:pPr>
            <w:r w:rsidRPr="00EB27EB">
              <w:rPr>
                <w:rFonts w:ascii="Arial" w:eastAsia="Aptos" w:hAnsi="Arial" w:cs="Arial"/>
                <w:sz w:val="20"/>
                <w:szCs w:val="20"/>
              </w:rPr>
              <w:t>Describir los canales y procedimientos para que las personas afectadas puedan expresar su punto de vista, impugnar una decisión y solicitar una reparación.</w:t>
            </w:r>
          </w:p>
        </w:tc>
      </w:tr>
    </w:tbl>
    <w:p w14:paraId="78772536" w14:textId="77777777" w:rsidR="005B2433" w:rsidRDefault="005B2433" w:rsidP="005B2433">
      <w:pPr>
        <w:rPr>
          <w:rFonts w:ascii="Arial" w:hAnsi="Arial" w:cs="Arial"/>
          <w:sz w:val="22"/>
          <w:szCs w:val="22"/>
          <w:u w:val="single"/>
        </w:rPr>
      </w:pPr>
    </w:p>
    <w:p w14:paraId="6B494D33" w14:textId="77777777" w:rsidR="00450A21" w:rsidRDefault="00450A21" w:rsidP="005B2433">
      <w:pPr>
        <w:rPr>
          <w:rFonts w:ascii="Arial" w:hAnsi="Arial" w:cs="Arial"/>
          <w:sz w:val="22"/>
          <w:szCs w:val="22"/>
          <w:u w:val="single"/>
        </w:rPr>
      </w:pPr>
    </w:p>
    <w:p w14:paraId="5AF52E0B" w14:textId="77777777" w:rsidR="00450A21" w:rsidRDefault="00450A21">
      <w:pPr>
        <w:rPr>
          <w:rFonts w:ascii="Aptos" w:eastAsia="Aptos" w:hAnsi="Aptos" w:cs="Aptos"/>
          <w:b/>
          <w:bCs/>
        </w:rPr>
      </w:pPr>
      <w:r>
        <w:rPr>
          <w:rFonts w:ascii="Aptos" w:eastAsia="Aptos" w:hAnsi="Aptos" w:cs="Aptos"/>
          <w:b/>
          <w:bCs/>
        </w:rPr>
        <w:br w:type="page"/>
      </w:r>
    </w:p>
    <w:p w14:paraId="764C34BC" w14:textId="7B2BD0C6" w:rsidR="00450A21" w:rsidRPr="004E01CB" w:rsidRDefault="00450A21" w:rsidP="00450A21">
      <w:pPr>
        <w:spacing w:before="240" w:after="240"/>
        <w:jc w:val="both"/>
        <w:rPr>
          <w:rFonts w:ascii="Arial" w:eastAsia="Aptos" w:hAnsi="Arial" w:cs="Arial"/>
          <w:b/>
          <w:bCs/>
          <w:color w:val="004080"/>
          <w:sz w:val="22"/>
          <w:szCs w:val="22"/>
        </w:rPr>
      </w:pPr>
      <w:r w:rsidRPr="004E01CB">
        <w:rPr>
          <w:rFonts w:ascii="Arial" w:eastAsia="Aptos" w:hAnsi="Arial" w:cs="Arial"/>
          <w:b/>
          <w:bCs/>
          <w:color w:val="004080"/>
          <w:sz w:val="22"/>
          <w:szCs w:val="22"/>
        </w:rPr>
        <w:lastRenderedPageBreak/>
        <w:t>Evaluación de Riesgos de Seguridad y Operacionales (ejemplo genérico)</w:t>
      </w:r>
    </w:p>
    <w:tbl>
      <w:tblPr>
        <w:tblW w:w="918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08"/>
        <w:gridCol w:w="2410"/>
        <w:gridCol w:w="1669"/>
        <w:gridCol w:w="1064"/>
        <w:gridCol w:w="2631"/>
      </w:tblGrid>
      <w:tr w:rsidR="00450A21" w:rsidRPr="004E01CB" w14:paraId="2EA4041C" w14:textId="77777777" w:rsidTr="00204A9D">
        <w:trPr>
          <w:trHeight w:val="315"/>
        </w:trPr>
        <w:tc>
          <w:tcPr>
            <w:tcW w:w="1408" w:type="dxa"/>
            <w:shd w:val="clear" w:color="auto" w:fill="004080"/>
            <w:tcMar>
              <w:top w:w="30" w:type="dxa"/>
              <w:left w:w="45" w:type="dxa"/>
              <w:bottom w:w="30" w:type="dxa"/>
              <w:right w:w="45" w:type="dxa"/>
            </w:tcMar>
          </w:tcPr>
          <w:p w14:paraId="6490196A" w14:textId="77777777" w:rsidR="00450A21" w:rsidRPr="004E01CB" w:rsidRDefault="00450A21" w:rsidP="004E01CB">
            <w:pPr>
              <w:spacing w:line="276" w:lineRule="auto"/>
              <w:rPr>
                <w:rFonts w:ascii="Arial" w:eastAsia="Aptos" w:hAnsi="Arial" w:cs="Arial"/>
                <w:b/>
                <w:bCs/>
                <w:color w:val="FFFFFF" w:themeColor="background1"/>
                <w:sz w:val="20"/>
                <w:szCs w:val="20"/>
              </w:rPr>
            </w:pPr>
            <w:r w:rsidRPr="004E01CB">
              <w:rPr>
                <w:rFonts w:ascii="Arial" w:eastAsia="Aptos" w:hAnsi="Arial" w:cs="Arial"/>
                <w:b/>
                <w:bCs/>
                <w:color w:val="FFFFFF" w:themeColor="background1"/>
                <w:sz w:val="20"/>
                <w:szCs w:val="20"/>
              </w:rPr>
              <w:t>Categoría de Riesgo</w:t>
            </w:r>
          </w:p>
        </w:tc>
        <w:tc>
          <w:tcPr>
            <w:tcW w:w="2410" w:type="dxa"/>
            <w:shd w:val="clear" w:color="auto" w:fill="004080"/>
            <w:tcMar>
              <w:top w:w="30" w:type="dxa"/>
              <w:left w:w="45" w:type="dxa"/>
              <w:bottom w:w="30" w:type="dxa"/>
              <w:right w:w="45" w:type="dxa"/>
            </w:tcMar>
          </w:tcPr>
          <w:p w14:paraId="072BE0F0" w14:textId="77777777" w:rsidR="00450A21" w:rsidRPr="004E01CB" w:rsidRDefault="00450A21" w:rsidP="004E01CB">
            <w:pPr>
              <w:spacing w:line="276" w:lineRule="auto"/>
              <w:rPr>
                <w:rFonts w:ascii="Arial" w:eastAsia="Aptos" w:hAnsi="Arial" w:cs="Arial"/>
                <w:b/>
                <w:bCs/>
                <w:color w:val="FFFFFF" w:themeColor="background1"/>
                <w:sz w:val="20"/>
                <w:szCs w:val="20"/>
              </w:rPr>
            </w:pPr>
            <w:r w:rsidRPr="004E01CB">
              <w:rPr>
                <w:rFonts w:ascii="Arial" w:eastAsia="Aptos" w:hAnsi="Arial" w:cs="Arial"/>
                <w:b/>
                <w:bCs/>
                <w:color w:val="FFFFFF" w:themeColor="background1"/>
                <w:sz w:val="20"/>
                <w:szCs w:val="20"/>
              </w:rPr>
              <w:t>Riesgo Específico</w:t>
            </w:r>
          </w:p>
        </w:tc>
        <w:tc>
          <w:tcPr>
            <w:tcW w:w="1669" w:type="dxa"/>
            <w:shd w:val="clear" w:color="auto" w:fill="004080"/>
            <w:tcMar>
              <w:top w:w="30" w:type="dxa"/>
              <w:left w:w="45" w:type="dxa"/>
              <w:bottom w:w="30" w:type="dxa"/>
              <w:right w:w="45" w:type="dxa"/>
            </w:tcMar>
          </w:tcPr>
          <w:p w14:paraId="3960FA1B" w14:textId="77777777" w:rsidR="00450A21" w:rsidRPr="004E01CB" w:rsidRDefault="00450A21" w:rsidP="004E01CB">
            <w:pPr>
              <w:spacing w:line="276" w:lineRule="auto"/>
              <w:rPr>
                <w:rFonts w:ascii="Arial" w:eastAsia="Aptos" w:hAnsi="Arial" w:cs="Arial"/>
                <w:b/>
                <w:bCs/>
                <w:color w:val="FFFFFF" w:themeColor="background1"/>
                <w:sz w:val="20"/>
                <w:szCs w:val="20"/>
              </w:rPr>
            </w:pPr>
            <w:r w:rsidRPr="004E01CB">
              <w:rPr>
                <w:rFonts w:ascii="Arial" w:eastAsia="Aptos" w:hAnsi="Arial" w:cs="Arial"/>
                <w:b/>
                <w:bCs/>
                <w:color w:val="FFFFFF" w:themeColor="background1"/>
                <w:sz w:val="20"/>
                <w:szCs w:val="20"/>
              </w:rPr>
              <w:t>Probabilidad</w:t>
            </w:r>
          </w:p>
        </w:tc>
        <w:tc>
          <w:tcPr>
            <w:tcW w:w="1064" w:type="dxa"/>
            <w:shd w:val="clear" w:color="auto" w:fill="004080"/>
            <w:tcMar>
              <w:top w:w="30" w:type="dxa"/>
              <w:left w:w="45" w:type="dxa"/>
              <w:bottom w:w="30" w:type="dxa"/>
              <w:right w:w="45" w:type="dxa"/>
            </w:tcMar>
          </w:tcPr>
          <w:p w14:paraId="5867AA02" w14:textId="77777777" w:rsidR="00450A21" w:rsidRPr="004E01CB" w:rsidRDefault="00450A21" w:rsidP="004E01CB">
            <w:pPr>
              <w:spacing w:line="276" w:lineRule="auto"/>
              <w:rPr>
                <w:rFonts w:ascii="Arial" w:eastAsia="Aptos" w:hAnsi="Arial" w:cs="Arial"/>
                <w:b/>
                <w:bCs/>
                <w:color w:val="FFFFFF" w:themeColor="background1"/>
                <w:sz w:val="20"/>
                <w:szCs w:val="20"/>
              </w:rPr>
            </w:pPr>
            <w:r w:rsidRPr="004E01CB">
              <w:rPr>
                <w:rFonts w:ascii="Arial" w:eastAsia="Aptos" w:hAnsi="Arial" w:cs="Arial"/>
                <w:b/>
                <w:bCs/>
                <w:color w:val="FFFFFF" w:themeColor="background1"/>
                <w:sz w:val="20"/>
                <w:szCs w:val="20"/>
              </w:rPr>
              <w:t>Impacto</w:t>
            </w:r>
          </w:p>
        </w:tc>
        <w:tc>
          <w:tcPr>
            <w:tcW w:w="2631" w:type="dxa"/>
            <w:shd w:val="clear" w:color="auto" w:fill="004080"/>
            <w:tcMar>
              <w:top w:w="30" w:type="dxa"/>
              <w:bottom w:w="30" w:type="dxa"/>
            </w:tcMar>
          </w:tcPr>
          <w:p w14:paraId="1BF20484" w14:textId="77777777" w:rsidR="00450A21" w:rsidRPr="004E01CB" w:rsidRDefault="00450A21" w:rsidP="004E01CB">
            <w:pPr>
              <w:spacing w:line="276" w:lineRule="auto"/>
              <w:rPr>
                <w:rFonts w:ascii="Arial" w:eastAsia="Aptos" w:hAnsi="Arial" w:cs="Arial"/>
                <w:b/>
                <w:bCs/>
                <w:color w:val="FFFFFF" w:themeColor="background1"/>
                <w:sz w:val="20"/>
                <w:szCs w:val="20"/>
              </w:rPr>
            </w:pPr>
            <w:r w:rsidRPr="004E01CB">
              <w:rPr>
                <w:rFonts w:ascii="Arial" w:eastAsia="Aptos" w:hAnsi="Arial" w:cs="Arial"/>
                <w:b/>
                <w:bCs/>
                <w:color w:val="FFFFFF" w:themeColor="background1"/>
                <w:sz w:val="20"/>
                <w:szCs w:val="20"/>
              </w:rPr>
              <w:t>Medidas de Mitigación Propuestas</w:t>
            </w:r>
          </w:p>
        </w:tc>
      </w:tr>
      <w:tr w:rsidR="00034894" w:rsidRPr="004E01CB" w14:paraId="2AE3F49F" w14:textId="77777777" w:rsidTr="00204A9D">
        <w:trPr>
          <w:trHeight w:val="315"/>
        </w:trPr>
        <w:tc>
          <w:tcPr>
            <w:tcW w:w="1408" w:type="dxa"/>
            <w:vMerge w:val="restart"/>
            <w:shd w:val="clear" w:color="auto" w:fill="004080"/>
            <w:tcMar>
              <w:top w:w="30" w:type="dxa"/>
              <w:bottom w:w="30" w:type="dxa"/>
            </w:tcMar>
          </w:tcPr>
          <w:p w14:paraId="653E7CF0" w14:textId="77777777" w:rsidR="00034894" w:rsidRPr="00034894" w:rsidRDefault="00034894" w:rsidP="004E01CB">
            <w:pPr>
              <w:spacing w:line="276" w:lineRule="auto"/>
              <w:rPr>
                <w:rFonts w:ascii="Arial" w:eastAsia="Aptos" w:hAnsi="Arial" w:cs="Arial"/>
                <w:color w:val="FFFFFF" w:themeColor="background1"/>
                <w:sz w:val="20"/>
                <w:szCs w:val="20"/>
              </w:rPr>
            </w:pPr>
            <w:r w:rsidRPr="00034894">
              <w:rPr>
                <w:rFonts w:ascii="Arial" w:eastAsia="Aptos" w:hAnsi="Arial" w:cs="Arial"/>
                <w:color w:val="FFFFFF" w:themeColor="background1"/>
                <w:sz w:val="20"/>
                <w:szCs w:val="20"/>
              </w:rPr>
              <w:t>Seguridad del Modelo</w:t>
            </w:r>
          </w:p>
        </w:tc>
        <w:tc>
          <w:tcPr>
            <w:tcW w:w="2410" w:type="dxa"/>
            <w:tcMar>
              <w:top w:w="30" w:type="dxa"/>
              <w:left w:w="45" w:type="dxa"/>
              <w:bottom w:w="30" w:type="dxa"/>
              <w:right w:w="45" w:type="dxa"/>
            </w:tcMar>
          </w:tcPr>
          <w:p w14:paraId="294BEA11" w14:textId="77777777" w:rsidR="00034894" w:rsidRPr="004E01CB" w:rsidRDefault="00034894" w:rsidP="004E01CB">
            <w:pPr>
              <w:spacing w:line="276" w:lineRule="auto"/>
              <w:rPr>
                <w:rFonts w:ascii="Arial" w:eastAsia="Aptos" w:hAnsi="Arial" w:cs="Arial"/>
                <w:sz w:val="20"/>
                <w:szCs w:val="20"/>
              </w:rPr>
            </w:pPr>
            <w:r w:rsidRPr="004E01CB">
              <w:rPr>
                <w:rFonts w:ascii="Arial" w:eastAsia="Aptos" w:hAnsi="Arial" w:cs="Arial"/>
                <w:sz w:val="20"/>
                <w:szCs w:val="20"/>
              </w:rPr>
              <w:t xml:space="preserve">Envenenamiento de Datos (Data </w:t>
            </w:r>
            <w:proofErr w:type="spellStart"/>
            <w:r w:rsidRPr="004E01CB">
              <w:rPr>
                <w:rFonts w:ascii="Arial" w:eastAsia="Aptos" w:hAnsi="Arial" w:cs="Arial"/>
                <w:sz w:val="20"/>
                <w:szCs w:val="20"/>
              </w:rPr>
              <w:t>Poisoning</w:t>
            </w:r>
            <w:proofErr w:type="spellEnd"/>
            <w:r w:rsidRPr="004E01CB">
              <w:rPr>
                <w:rFonts w:ascii="Arial" w:eastAsia="Aptos" w:hAnsi="Arial" w:cs="Arial"/>
                <w:sz w:val="20"/>
                <w:szCs w:val="20"/>
              </w:rPr>
              <w:t>): manipulación de los datos de entrenamiento para corromper el modelo.</w:t>
            </w:r>
          </w:p>
        </w:tc>
        <w:tc>
          <w:tcPr>
            <w:tcW w:w="1669" w:type="dxa"/>
            <w:tcMar>
              <w:top w:w="30" w:type="dxa"/>
              <w:bottom w:w="30" w:type="dxa"/>
            </w:tcMar>
          </w:tcPr>
          <w:p w14:paraId="605F50B6" w14:textId="77777777" w:rsidR="00034894" w:rsidRPr="004E01CB" w:rsidRDefault="00034894" w:rsidP="004E01CB">
            <w:pPr>
              <w:spacing w:line="276" w:lineRule="auto"/>
              <w:rPr>
                <w:rFonts w:ascii="Arial" w:eastAsia="Aptos" w:hAnsi="Arial" w:cs="Arial"/>
                <w:sz w:val="20"/>
                <w:szCs w:val="20"/>
              </w:rPr>
            </w:pPr>
            <w:r w:rsidRPr="004E01CB">
              <w:rPr>
                <w:rFonts w:ascii="Arial" w:eastAsia="Aptos" w:hAnsi="Arial" w:cs="Arial"/>
                <w:sz w:val="20"/>
                <w:szCs w:val="20"/>
              </w:rPr>
              <w:t xml:space="preserve"> </w:t>
            </w:r>
          </w:p>
        </w:tc>
        <w:tc>
          <w:tcPr>
            <w:tcW w:w="1064" w:type="dxa"/>
            <w:tcMar>
              <w:top w:w="30" w:type="dxa"/>
              <w:left w:w="45" w:type="dxa"/>
              <w:bottom w:w="30" w:type="dxa"/>
              <w:right w:w="45" w:type="dxa"/>
            </w:tcMar>
          </w:tcPr>
          <w:p w14:paraId="43A83B58" w14:textId="77777777" w:rsidR="00034894" w:rsidRPr="004E01CB" w:rsidRDefault="00034894" w:rsidP="004E01CB">
            <w:pPr>
              <w:rPr>
                <w:rFonts w:ascii="Arial" w:hAnsi="Arial" w:cs="Arial"/>
                <w:sz w:val="20"/>
                <w:szCs w:val="20"/>
              </w:rPr>
            </w:pPr>
          </w:p>
        </w:tc>
        <w:tc>
          <w:tcPr>
            <w:tcW w:w="2631" w:type="dxa"/>
            <w:tcMar>
              <w:top w:w="30" w:type="dxa"/>
              <w:left w:w="45" w:type="dxa"/>
              <w:bottom w:w="30" w:type="dxa"/>
              <w:right w:w="45" w:type="dxa"/>
            </w:tcMar>
          </w:tcPr>
          <w:p w14:paraId="27F98805" w14:textId="77777777" w:rsidR="00034894" w:rsidRPr="004E01CB" w:rsidRDefault="00034894" w:rsidP="004E01CB">
            <w:pPr>
              <w:rPr>
                <w:rFonts w:ascii="Arial" w:hAnsi="Arial" w:cs="Arial"/>
                <w:sz w:val="20"/>
                <w:szCs w:val="20"/>
              </w:rPr>
            </w:pPr>
          </w:p>
        </w:tc>
      </w:tr>
      <w:tr w:rsidR="00034894" w:rsidRPr="004E01CB" w14:paraId="319D16C7" w14:textId="77777777" w:rsidTr="00204A9D">
        <w:trPr>
          <w:trHeight w:val="1479"/>
        </w:trPr>
        <w:tc>
          <w:tcPr>
            <w:tcW w:w="1408" w:type="dxa"/>
            <w:vMerge/>
            <w:shd w:val="clear" w:color="auto" w:fill="004080"/>
            <w:tcMar>
              <w:top w:w="30" w:type="dxa"/>
              <w:left w:w="45" w:type="dxa"/>
              <w:bottom w:w="30" w:type="dxa"/>
              <w:right w:w="45" w:type="dxa"/>
            </w:tcMar>
          </w:tcPr>
          <w:p w14:paraId="062C3236" w14:textId="77777777" w:rsidR="00034894" w:rsidRPr="00034894" w:rsidRDefault="00034894" w:rsidP="004E01CB">
            <w:pPr>
              <w:rPr>
                <w:rFonts w:ascii="Arial" w:hAnsi="Arial" w:cs="Arial"/>
                <w:color w:val="FFFFFF" w:themeColor="background1"/>
                <w:sz w:val="20"/>
                <w:szCs w:val="20"/>
              </w:rPr>
            </w:pPr>
          </w:p>
        </w:tc>
        <w:tc>
          <w:tcPr>
            <w:tcW w:w="2410" w:type="dxa"/>
            <w:tcMar>
              <w:top w:w="30" w:type="dxa"/>
              <w:bottom w:w="30" w:type="dxa"/>
            </w:tcMar>
          </w:tcPr>
          <w:p w14:paraId="688EE8CD" w14:textId="77777777" w:rsidR="00034894" w:rsidRPr="004E01CB" w:rsidRDefault="00034894" w:rsidP="004E01CB">
            <w:pPr>
              <w:spacing w:line="276" w:lineRule="auto"/>
              <w:rPr>
                <w:rFonts w:ascii="Arial" w:eastAsia="Aptos" w:hAnsi="Arial" w:cs="Arial"/>
                <w:sz w:val="20"/>
                <w:szCs w:val="20"/>
              </w:rPr>
            </w:pPr>
            <w:r w:rsidRPr="004E01CB">
              <w:rPr>
                <w:rFonts w:ascii="Arial" w:eastAsia="Aptos" w:hAnsi="Arial" w:cs="Arial"/>
                <w:sz w:val="20"/>
                <w:szCs w:val="20"/>
              </w:rPr>
              <w:t>Ataques de Evasión: entradas adversarias diseñadas para engañar al modelo en la fase de inferencia.</w:t>
            </w:r>
          </w:p>
        </w:tc>
        <w:tc>
          <w:tcPr>
            <w:tcW w:w="1669" w:type="dxa"/>
            <w:tcMar>
              <w:top w:w="30" w:type="dxa"/>
              <w:left w:w="45" w:type="dxa"/>
              <w:bottom w:w="30" w:type="dxa"/>
              <w:right w:w="45" w:type="dxa"/>
            </w:tcMar>
          </w:tcPr>
          <w:p w14:paraId="4D860099" w14:textId="77777777" w:rsidR="00034894" w:rsidRPr="004E01CB" w:rsidRDefault="00034894" w:rsidP="004E01CB">
            <w:pPr>
              <w:rPr>
                <w:rFonts w:ascii="Arial" w:hAnsi="Arial" w:cs="Arial"/>
                <w:sz w:val="20"/>
                <w:szCs w:val="20"/>
              </w:rPr>
            </w:pPr>
          </w:p>
        </w:tc>
        <w:tc>
          <w:tcPr>
            <w:tcW w:w="1064" w:type="dxa"/>
            <w:tcMar>
              <w:top w:w="30" w:type="dxa"/>
              <w:left w:w="45" w:type="dxa"/>
              <w:bottom w:w="30" w:type="dxa"/>
              <w:right w:w="45" w:type="dxa"/>
            </w:tcMar>
          </w:tcPr>
          <w:p w14:paraId="28D1DEA7" w14:textId="77777777" w:rsidR="00034894" w:rsidRPr="004E01CB" w:rsidRDefault="00034894" w:rsidP="004E01CB">
            <w:pPr>
              <w:rPr>
                <w:rFonts w:ascii="Arial" w:hAnsi="Arial" w:cs="Arial"/>
                <w:sz w:val="20"/>
                <w:szCs w:val="20"/>
              </w:rPr>
            </w:pPr>
          </w:p>
        </w:tc>
        <w:tc>
          <w:tcPr>
            <w:tcW w:w="2631" w:type="dxa"/>
            <w:tcMar>
              <w:top w:w="30" w:type="dxa"/>
              <w:bottom w:w="30" w:type="dxa"/>
            </w:tcMar>
          </w:tcPr>
          <w:p w14:paraId="165763D1" w14:textId="77777777" w:rsidR="00034894" w:rsidRPr="004E01CB" w:rsidRDefault="00034894" w:rsidP="004E01CB">
            <w:pPr>
              <w:spacing w:line="276" w:lineRule="auto"/>
              <w:rPr>
                <w:rFonts w:ascii="Arial" w:eastAsia="Aptos" w:hAnsi="Arial" w:cs="Arial"/>
                <w:sz w:val="20"/>
                <w:szCs w:val="20"/>
              </w:rPr>
            </w:pPr>
            <w:r w:rsidRPr="004E01CB">
              <w:rPr>
                <w:rFonts w:ascii="Arial" w:eastAsia="Aptos" w:hAnsi="Arial" w:cs="Arial"/>
                <w:sz w:val="20"/>
                <w:szCs w:val="20"/>
              </w:rPr>
              <w:t>- Entrenamiento adversario (Adversarial Training).</w:t>
            </w:r>
            <w:r w:rsidRPr="004E01CB">
              <w:rPr>
                <w:rFonts w:ascii="Arial" w:hAnsi="Arial" w:cs="Arial"/>
                <w:sz w:val="20"/>
                <w:szCs w:val="20"/>
              </w:rPr>
              <w:br/>
            </w:r>
            <w:r w:rsidRPr="004E01CB">
              <w:rPr>
                <w:rFonts w:ascii="Arial" w:eastAsia="Aptos" w:hAnsi="Arial" w:cs="Arial"/>
                <w:sz w:val="20"/>
                <w:szCs w:val="20"/>
              </w:rPr>
              <w:t xml:space="preserve"> - Validación de entradas (Input </w:t>
            </w:r>
            <w:proofErr w:type="spellStart"/>
            <w:r w:rsidRPr="004E01CB">
              <w:rPr>
                <w:rFonts w:ascii="Arial" w:eastAsia="Aptos" w:hAnsi="Arial" w:cs="Arial"/>
                <w:sz w:val="20"/>
                <w:szCs w:val="20"/>
              </w:rPr>
              <w:t>Sanitization</w:t>
            </w:r>
            <w:proofErr w:type="spellEnd"/>
            <w:r w:rsidRPr="004E01CB">
              <w:rPr>
                <w:rFonts w:ascii="Arial" w:eastAsia="Aptos" w:hAnsi="Arial" w:cs="Arial"/>
                <w:sz w:val="20"/>
                <w:szCs w:val="20"/>
              </w:rPr>
              <w:t>).</w:t>
            </w:r>
          </w:p>
        </w:tc>
      </w:tr>
      <w:tr w:rsidR="00034894" w:rsidRPr="004E01CB" w14:paraId="0692E4E1" w14:textId="77777777" w:rsidTr="00204A9D">
        <w:trPr>
          <w:trHeight w:val="315"/>
        </w:trPr>
        <w:tc>
          <w:tcPr>
            <w:tcW w:w="1408" w:type="dxa"/>
            <w:vMerge/>
            <w:shd w:val="clear" w:color="auto" w:fill="004080"/>
            <w:tcMar>
              <w:top w:w="30" w:type="dxa"/>
              <w:left w:w="45" w:type="dxa"/>
              <w:bottom w:w="30" w:type="dxa"/>
              <w:right w:w="45" w:type="dxa"/>
            </w:tcMar>
          </w:tcPr>
          <w:p w14:paraId="727F9F90" w14:textId="77777777" w:rsidR="00034894" w:rsidRPr="00034894" w:rsidRDefault="00034894" w:rsidP="004E01CB">
            <w:pPr>
              <w:rPr>
                <w:rFonts w:ascii="Arial" w:hAnsi="Arial" w:cs="Arial"/>
                <w:color w:val="FFFFFF" w:themeColor="background1"/>
                <w:sz w:val="20"/>
                <w:szCs w:val="20"/>
              </w:rPr>
            </w:pPr>
          </w:p>
        </w:tc>
        <w:tc>
          <w:tcPr>
            <w:tcW w:w="2410" w:type="dxa"/>
            <w:tcMar>
              <w:top w:w="30" w:type="dxa"/>
              <w:left w:w="45" w:type="dxa"/>
              <w:bottom w:w="30" w:type="dxa"/>
              <w:right w:w="45" w:type="dxa"/>
            </w:tcMar>
          </w:tcPr>
          <w:p w14:paraId="25195E43" w14:textId="77777777" w:rsidR="00034894" w:rsidRPr="004E01CB" w:rsidRDefault="00034894" w:rsidP="004E01CB">
            <w:pPr>
              <w:spacing w:line="276" w:lineRule="auto"/>
              <w:rPr>
                <w:rFonts w:ascii="Arial" w:eastAsia="Aptos" w:hAnsi="Arial" w:cs="Arial"/>
                <w:sz w:val="20"/>
                <w:szCs w:val="20"/>
              </w:rPr>
            </w:pPr>
            <w:r w:rsidRPr="004E01CB">
              <w:rPr>
                <w:rFonts w:ascii="Arial" w:eastAsia="Aptos" w:hAnsi="Arial" w:cs="Arial"/>
                <w:sz w:val="20"/>
                <w:szCs w:val="20"/>
              </w:rPr>
              <w:t xml:space="preserve">Inyección de </w:t>
            </w:r>
            <w:proofErr w:type="spellStart"/>
            <w:r w:rsidRPr="004E01CB">
              <w:rPr>
                <w:rFonts w:ascii="Arial" w:eastAsia="Aptos" w:hAnsi="Arial" w:cs="Arial"/>
                <w:sz w:val="20"/>
                <w:szCs w:val="20"/>
              </w:rPr>
              <w:t>Prompts</w:t>
            </w:r>
            <w:proofErr w:type="spellEnd"/>
            <w:r w:rsidRPr="004E01CB">
              <w:rPr>
                <w:rFonts w:ascii="Arial" w:eastAsia="Aptos" w:hAnsi="Arial" w:cs="Arial"/>
                <w:sz w:val="20"/>
                <w:szCs w:val="20"/>
              </w:rPr>
              <w:t xml:space="preserve"> (</w:t>
            </w:r>
            <w:proofErr w:type="spellStart"/>
            <w:r w:rsidRPr="004E01CB">
              <w:rPr>
                <w:rFonts w:ascii="Arial" w:eastAsia="Aptos" w:hAnsi="Arial" w:cs="Arial"/>
                <w:sz w:val="20"/>
                <w:szCs w:val="20"/>
              </w:rPr>
              <w:t>Prompt</w:t>
            </w:r>
            <w:proofErr w:type="spellEnd"/>
            <w:r w:rsidRPr="004E01CB">
              <w:rPr>
                <w:rFonts w:ascii="Arial" w:eastAsia="Aptos" w:hAnsi="Arial" w:cs="Arial"/>
                <w:sz w:val="20"/>
                <w:szCs w:val="20"/>
              </w:rPr>
              <w:t xml:space="preserve"> </w:t>
            </w:r>
            <w:proofErr w:type="spellStart"/>
            <w:r w:rsidRPr="004E01CB">
              <w:rPr>
                <w:rFonts w:ascii="Arial" w:eastAsia="Aptos" w:hAnsi="Arial" w:cs="Arial"/>
                <w:sz w:val="20"/>
                <w:szCs w:val="20"/>
              </w:rPr>
              <w:t>Injection</w:t>
            </w:r>
            <w:proofErr w:type="spellEnd"/>
            <w:r w:rsidRPr="004E01CB">
              <w:rPr>
                <w:rFonts w:ascii="Arial" w:eastAsia="Aptos" w:hAnsi="Arial" w:cs="Arial"/>
                <w:sz w:val="20"/>
                <w:szCs w:val="20"/>
              </w:rPr>
              <w:t>): (Para LLM) Manipulación de las entradas para eludir las restricciones del modelo.</w:t>
            </w:r>
          </w:p>
        </w:tc>
        <w:tc>
          <w:tcPr>
            <w:tcW w:w="1669" w:type="dxa"/>
            <w:tcMar>
              <w:top w:w="30" w:type="dxa"/>
              <w:bottom w:w="30" w:type="dxa"/>
            </w:tcMar>
          </w:tcPr>
          <w:p w14:paraId="5941E90F" w14:textId="77777777" w:rsidR="00034894" w:rsidRPr="004E01CB" w:rsidRDefault="00034894" w:rsidP="004E01CB">
            <w:pPr>
              <w:rPr>
                <w:rFonts w:ascii="Arial" w:hAnsi="Arial" w:cs="Arial"/>
                <w:sz w:val="20"/>
                <w:szCs w:val="20"/>
              </w:rPr>
            </w:pPr>
          </w:p>
        </w:tc>
        <w:tc>
          <w:tcPr>
            <w:tcW w:w="1064" w:type="dxa"/>
            <w:tcMar>
              <w:top w:w="30" w:type="dxa"/>
              <w:left w:w="45" w:type="dxa"/>
              <w:bottom w:w="30" w:type="dxa"/>
              <w:right w:w="45" w:type="dxa"/>
            </w:tcMar>
          </w:tcPr>
          <w:p w14:paraId="5096D18B" w14:textId="77777777" w:rsidR="00034894" w:rsidRPr="004E01CB" w:rsidRDefault="00034894" w:rsidP="004E01CB">
            <w:pPr>
              <w:rPr>
                <w:rFonts w:ascii="Arial" w:hAnsi="Arial" w:cs="Arial"/>
                <w:sz w:val="20"/>
                <w:szCs w:val="20"/>
              </w:rPr>
            </w:pPr>
          </w:p>
        </w:tc>
        <w:tc>
          <w:tcPr>
            <w:tcW w:w="2631" w:type="dxa"/>
            <w:tcMar>
              <w:top w:w="30" w:type="dxa"/>
              <w:left w:w="45" w:type="dxa"/>
              <w:bottom w:w="30" w:type="dxa"/>
              <w:right w:w="45" w:type="dxa"/>
            </w:tcMar>
          </w:tcPr>
          <w:p w14:paraId="44F1AD51" w14:textId="77777777" w:rsidR="00034894" w:rsidRPr="004E01CB" w:rsidRDefault="00034894" w:rsidP="004E01CB">
            <w:pPr>
              <w:rPr>
                <w:rFonts w:ascii="Arial" w:hAnsi="Arial" w:cs="Arial"/>
                <w:sz w:val="20"/>
                <w:szCs w:val="20"/>
              </w:rPr>
            </w:pPr>
          </w:p>
        </w:tc>
      </w:tr>
      <w:tr w:rsidR="00450A21" w:rsidRPr="004E01CB" w14:paraId="606952BF" w14:textId="77777777" w:rsidTr="00204A9D">
        <w:trPr>
          <w:trHeight w:val="315"/>
        </w:trPr>
        <w:tc>
          <w:tcPr>
            <w:tcW w:w="1408" w:type="dxa"/>
            <w:shd w:val="clear" w:color="auto" w:fill="004080"/>
            <w:tcMar>
              <w:top w:w="30" w:type="dxa"/>
              <w:bottom w:w="30" w:type="dxa"/>
            </w:tcMar>
          </w:tcPr>
          <w:p w14:paraId="4C634728" w14:textId="77777777" w:rsidR="00450A21" w:rsidRPr="00034894" w:rsidRDefault="00450A21" w:rsidP="004E01CB">
            <w:pPr>
              <w:spacing w:line="276" w:lineRule="auto"/>
              <w:rPr>
                <w:rFonts w:ascii="Arial" w:eastAsia="Aptos" w:hAnsi="Arial" w:cs="Arial"/>
                <w:color w:val="FFFFFF" w:themeColor="background1"/>
                <w:sz w:val="20"/>
                <w:szCs w:val="20"/>
              </w:rPr>
            </w:pPr>
            <w:r w:rsidRPr="00034894">
              <w:rPr>
                <w:rFonts w:ascii="Arial" w:eastAsia="Aptos" w:hAnsi="Arial" w:cs="Arial"/>
                <w:color w:val="FFFFFF" w:themeColor="background1"/>
                <w:sz w:val="20"/>
                <w:szCs w:val="20"/>
              </w:rPr>
              <w:t>Riesgo Operacional</w:t>
            </w:r>
          </w:p>
        </w:tc>
        <w:tc>
          <w:tcPr>
            <w:tcW w:w="2410" w:type="dxa"/>
            <w:tcMar>
              <w:top w:w="30" w:type="dxa"/>
              <w:left w:w="45" w:type="dxa"/>
              <w:bottom w:w="30" w:type="dxa"/>
              <w:right w:w="45" w:type="dxa"/>
            </w:tcMar>
          </w:tcPr>
          <w:p w14:paraId="17ADA4F2" w14:textId="77777777" w:rsidR="00450A21" w:rsidRPr="004E01CB" w:rsidRDefault="00450A21" w:rsidP="004E01CB">
            <w:pPr>
              <w:spacing w:line="276" w:lineRule="auto"/>
              <w:rPr>
                <w:rFonts w:ascii="Arial" w:eastAsia="Aptos" w:hAnsi="Arial" w:cs="Arial"/>
                <w:sz w:val="20"/>
                <w:szCs w:val="20"/>
              </w:rPr>
            </w:pPr>
            <w:r w:rsidRPr="004E01CB">
              <w:rPr>
                <w:rFonts w:ascii="Arial" w:eastAsia="Aptos" w:hAnsi="Arial" w:cs="Arial"/>
                <w:sz w:val="20"/>
                <w:szCs w:val="20"/>
              </w:rPr>
              <w:t>Degradación del Modelo (</w:t>
            </w:r>
            <w:proofErr w:type="spellStart"/>
            <w:r w:rsidRPr="004E01CB">
              <w:rPr>
                <w:rFonts w:ascii="Arial" w:eastAsia="Aptos" w:hAnsi="Arial" w:cs="Arial"/>
                <w:sz w:val="20"/>
                <w:szCs w:val="20"/>
              </w:rPr>
              <w:t>Model</w:t>
            </w:r>
            <w:proofErr w:type="spellEnd"/>
            <w:r w:rsidRPr="004E01CB">
              <w:rPr>
                <w:rFonts w:ascii="Arial" w:eastAsia="Aptos" w:hAnsi="Arial" w:cs="Arial"/>
                <w:sz w:val="20"/>
                <w:szCs w:val="20"/>
              </w:rPr>
              <w:t xml:space="preserve"> </w:t>
            </w:r>
            <w:proofErr w:type="spellStart"/>
            <w:r w:rsidRPr="004E01CB">
              <w:rPr>
                <w:rFonts w:ascii="Arial" w:eastAsia="Aptos" w:hAnsi="Arial" w:cs="Arial"/>
                <w:sz w:val="20"/>
                <w:szCs w:val="20"/>
              </w:rPr>
              <w:t>Drift</w:t>
            </w:r>
            <w:proofErr w:type="spellEnd"/>
            <w:r w:rsidRPr="004E01CB">
              <w:rPr>
                <w:rFonts w:ascii="Arial" w:eastAsia="Aptos" w:hAnsi="Arial" w:cs="Arial"/>
                <w:sz w:val="20"/>
                <w:szCs w:val="20"/>
              </w:rPr>
              <w:t>): pérdida de rendimiento debido a cambios en el entorno de datos.</w:t>
            </w:r>
          </w:p>
        </w:tc>
        <w:tc>
          <w:tcPr>
            <w:tcW w:w="1669" w:type="dxa"/>
            <w:tcMar>
              <w:top w:w="30" w:type="dxa"/>
              <w:bottom w:w="30" w:type="dxa"/>
            </w:tcMar>
          </w:tcPr>
          <w:p w14:paraId="7B9DA277" w14:textId="77777777" w:rsidR="00450A21" w:rsidRPr="004E01CB" w:rsidRDefault="00450A21" w:rsidP="004E01CB">
            <w:pPr>
              <w:spacing w:line="276" w:lineRule="auto"/>
              <w:rPr>
                <w:rFonts w:ascii="Arial" w:eastAsia="Aptos" w:hAnsi="Arial" w:cs="Arial"/>
                <w:sz w:val="20"/>
                <w:szCs w:val="20"/>
              </w:rPr>
            </w:pPr>
            <w:r w:rsidRPr="004E01CB">
              <w:rPr>
                <w:rFonts w:ascii="Arial" w:eastAsia="Aptos" w:hAnsi="Arial" w:cs="Arial"/>
                <w:sz w:val="20"/>
                <w:szCs w:val="20"/>
              </w:rPr>
              <w:t xml:space="preserve"> </w:t>
            </w:r>
          </w:p>
        </w:tc>
        <w:tc>
          <w:tcPr>
            <w:tcW w:w="1064" w:type="dxa"/>
            <w:tcMar>
              <w:top w:w="30" w:type="dxa"/>
              <w:left w:w="45" w:type="dxa"/>
              <w:bottom w:w="30" w:type="dxa"/>
              <w:right w:w="45" w:type="dxa"/>
            </w:tcMar>
          </w:tcPr>
          <w:p w14:paraId="696EA52A" w14:textId="77777777" w:rsidR="00450A21" w:rsidRPr="004E01CB" w:rsidRDefault="00450A21" w:rsidP="004E01CB">
            <w:pPr>
              <w:rPr>
                <w:rFonts w:ascii="Arial" w:hAnsi="Arial" w:cs="Arial"/>
                <w:sz w:val="20"/>
                <w:szCs w:val="20"/>
              </w:rPr>
            </w:pPr>
          </w:p>
        </w:tc>
        <w:tc>
          <w:tcPr>
            <w:tcW w:w="2631" w:type="dxa"/>
            <w:tcMar>
              <w:top w:w="30" w:type="dxa"/>
              <w:left w:w="45" w:type="dxa"/>
              <w:bottom w:w="30" w:type="dxa"/>
              <w:right w:w="45" w:type="dxa"/>
            </w:tcMar>
          </w:tcPr>
          <w:p w14:paraId="54C338DD" w14:textId="77777777" w:rsidR="00450A21" w:rsidRPr="004E01CB" w:rsidRDefault="00450A21" w:rsidP="004E01CB">
            <w:pPr>
              <w:rPr>
                <w:rFonts w:ascii="Arial" w:hAnsi="Arial" w:cs="Arial"/>
                <w:sz w:val="20"/>
                <w:szCs w:val="20"/>
              </w:rPr>
            </w:pPr>
          </w:p>
        </w:tc>
      </w:tr>
      <w:tr w:rsidR="00450A21" w:rsidRPr="004E01CB" w14:paraId="1BB1E085" w14:textId="77777777" w:rsidTr="00204A9D">
        <w:trPr>
          <w:trHeight w:val="315"/>
        </w:trPr>
        <w:tc>
          <w:tcPr>
            <w:tcW w:w="1408" w:type="dxa"/>
            <w:shd w:val="clear" w:color="auto" w:fill="004080"/>
            <w:tcMar>
              <w:top w:w="30" w:type="dxa"/>
              <w:left w:w="45" w:type="dxa"/>
              <w:bottom w:w="30" w:type="dxa"/>
              <w:right w:w="45" w:type="dxa"/>
            </w:tcMar>
          </w:tcPr>
          <w:p w14:paraId="439848C5" w14:textId="77777777" w:rsidR="00450A21" w:rsidRPr="00034894" w:rsidRDefault="00450A21" w:rsidP="004E01CB">
            <w:pPr>
              <w:spacing w:line="276" w:lineRule="auto"/>
              <w:rPr>
                <w:rFonts w:ascii="Arial" w:eastAsia="Aptos" w:hAnsi="Arial" w:cs="Arial"/>
                <w:color w:val="FFFFFF" w:themeColor="background1"/>
                <w:sz w:val="20"/>
                <w:szCs w:val="20"/>
              </w:rPr>
            </w:pPr>
            <w:r w:rsidRPr="00034894">
              <w:rPr>
                <w:rFonts w:ascii="Arial" w:eastAsia="Aptos" w:hAnsi="Arial" w:cs="Arial"/>
                <w:color w:val="FFFFFF" w:themeColor="background1"/>
                <w:sz w:val="20"/>
                <w:szCs w:val="20"/>
              </w:rPr>
              <w:t>Cadena de Suministro</w:t>
            </w:r>
          </w:p>
        </w:tc>
        <w:tc>
          <w:tcPr>
            <w:tcW w:w="2410" w:type="dxa"/>
            <w:tcMar>
              <w:top w:w="30" w:type="dxa"/>
              <w:bottom w:w="30" w:type="dxa"/>
            </w:tcMar>
          </w:tcPr>
          <w:p w14:paraId="442C902C" w14:textId="77777777" w:rsidR="00450A21" w:rsidRPr="004E01CB" w:rsidRDefault="00450A21" w:rsidP="004E01CB">
            <w:pPr>
              <w:spacing w:line="276" w:lineRule="auto"/>
              <w:rPr>
                <w:rFonts w:ascii="Arial" w:eastAsia="Aptos" w:hAnsi="Arial" w:cs="Arial"/>
                <w:sz w:val="20"/>
                <w:szCs w:val="20"/>
              </w:rPr>
            </w:pPr>
            <w:r w:rsidRPr="004E01CB">
              <w:rPr>
                <w:rFonts w:ascii="Arial" w:eastAsia="Aptos" w:hAnsi="Arial" w:cs="Arial"/>
                <w:sz w:val="20"/>
                <w:szCs w:val="20"/>
              </w:rPr>
              <w:t>Vulnerabilidades en Proveedor Externo: dependencia de un servicio de IA de terceros que sufre una brecha de seguridad.</w:t>
            </w:r>
          </w:p>
        </w:tc>
        <w:tc>
          <w:tcPr>
            <w:tcW w:w="1669" w:type="dxa"/>
            <w:tcMar>
              <w:top w:w="30" w:type="dxa"/>
              <w:left w:w="45" w:type="dxa"/>
              <w:bottom w:w="30" w:type="dxa"/>
              <w:right w:w="45" w:type="dxa"/>
            </w:tcMar>
          </w:tcPr>
          <w:p w14:paraId="7CA3C352" w14:textId="77777777" w:rsidR="00450A21" w:rsidRPr="004E01CB" w:rsidRDefault="00450A21" w:rsidP="004E01CB">
            <w:pPr>
              <w:rPr>
                <w:rFonts w:ascii="Arial" w:hAnsi="Arial" w:cs="Arial"/>
                <w:sz w:val="20"/>
                <w:szCs w:val="20"/>
              </w:rPr>
            </w:pPr>
          </w:p>
        </w:tc>
        <w:tc>
          <w:tcPr>
            <w:tcW w:w="1064" w:type="dxa"/>
            <w:tcMar>
              <w:top w:w="30" w:type="dxa"/>
              <w:left w:w="45" w:type="dxa"/>
              <w:bottom w:w="30" w:type="dxa"/>
              <w:right w:w="45" w:type="dxa"/>
            </w:tcMar>
          </w:tcPr>
          <w:p w14:paraId="31890ABD" w14:textId="77777777" w:rsidR="00450A21" w:rsidRPr="004E01CB" w:rsidRDefault="00450A21" w:rsidP="004E01CB">
            <w:pPr>
              <w:rPr>
                <w:rFonts w:ascii="Arial" w:hAnsi="Arial" w:cs="Arial"/>
                <w:sz w:val="20"/>
                <w:szCs w:val="20"/>
              </w:rPr>
            </w:pPr>
          </w:p>
        </w:tc>
        <w:tc>
          <w:tcPr>
            <w:tcW w:w="2631" w:type="dxa"/>
            <w:tcMar>
              <w:top w:w="30" w:type="dxa"/>
              <w:bottom w:w="30" w:type="dxa"/>
            </w:tcMar>
          </w:tcPr>
          <w:p w14:paraId="716DC881" w14:textId="77777777" w:rsidR="00450A21" w:rsidRPr="004E01CB" w:rsidRDefault="00450A21" w:rsidP="004E01CB">
            <w:pPr>
              <w:spacing w:line="276" w:lineRule="auto"/>
              <w:rPr>
                <w:rFonts w:ascii="Arial" w:eastAsia="Aptos" w:hAnsi="Arial" w:cs="Arial"/>
                <w:sz w:val="20"/>
                <w:szCs w:val="20"/>
              </w:rPr>
            </w:pPr>
            <w:r w:rsidRPr="004E01CB">
              <w:rPr>
                <w:rFonts w:ascii="Arial" w:eastAsia="Aptos" w:hAnsi="Arial" w:cs="Arial"/>
                <w:sz w:val="20"/>
                <w:szCs w:val="20"/>
              </w:rPr>
              <w:t xml:space="preserve">- </w:t>
            </w:r>
            <w:proofErr w:type="spellStart"/>
            <w:r w:rsidRPr="004E01CB">
              <w:rPr>
                <w:rFonts w:ascii="Arial" w:eastAsia="Aptos" w:hAnsi="Arial" w:cs="Arial"/>
                <w:sz w:val="20"/>
                <w:szCs w:val="20"/>
              </w:rPr>
              <w:t>Due</w:t>
            </w:r>
            <w:proofErr w:type="spellEnd"/>
            <w:r w:rsidRPr="004E01CB">
              <w:rPr>
                <w:rFonts w:ascii="Arial" w:eastAsia="Aptos" w:hAnsi="Arial" w:cs="Arial"/>
                <w:sz w:val="20"/>
                <w:szCs w:val="20"/>
              </w:rPr>
              <w:t xml:space="preserve"> </w:t>
            </w:r>
            <w:proofErr w:type="spellStart"/>
            <w:r w:rsidRPr="004E01CB">
              <w:rPr>
                <w:rFonts w:ascii="Arial" w:eastAsia="Aptos" w:hAnsi="Arial" w:cs="Arial"/>
                <w:sz w:val="20"/>
                <w:szCs w:val="20"/>
              </w:rPr>
              <w:t>diligence</w:t>
            </w:r>
            <w:proofErr w:type="spellEnd"/>
            <w:r w:rsidRPr="004E01CB">
              <w:rPr>
                <w:rFonts w:ascii="Arial" w:eastAsia="Aptos" w:hAnsi="Arial" w:cs="Arial"/>
                <w:sz w:val="20"/>
                <w:szCs w:val="20"/>
              </w:rPr>
              <w:t xml:space="preserve"> exhaustiva del proveedor (ver </w:t>
            </w:r>
            <w:proofErr w:type="spellStart"/>
            <w:r w:rsidRPr="004E01CB">
              <w:rPr>
                <w:rFonts w:ascii="Arial" w:eastAsia="Aptos" w:hAnsi="Arial" w:cs="Arial"/>
                <w:sz w:val="20"/>
                <w:szCs w:val="20"/>
              </w:rPr>
              <w:t>checklist</w:t>
            </w:r>
            <w:proofErr w:type="spellEnd"/>
            <w:r w:rsidRPr="004E01CB">
              <w:rPr>
                <w:rFonts w:ascii="Arial" w:eastAsia="Aptos" w:hAnsi="Arial" w:cs="Arial"/>
                <w:sz w:val="20"/>
                <w:szCs w:val="20"/>
              </w:rPr>
              <w:t xml:space="preserve"> 13.4).</w:t>
            </w:r>
            <w:r w:rsidRPr="004E01CB">
              <w:rPr>
                <w:rFonts w:ascii="Arial" w:hAnsi="Arial" w:cs="Arial"/>
                <w:sz w:val="20"/>
                <w:szCs w:val="20"/>
              </w:rPr>
              <w:br/>
            </w:r>
            <w:r w:rsidRPr="004E01CB">
              <w:rPr>
                <w:rFonts w:ascii="Arial" w:eastAsia="Aptos" w:hAnsi="Arial" w:cs="Arial"/>
                <w:sz w:val="20"/>
                <w:szCs w:val="20"/>
              </w:rPr>
              <w:t xml:space="preserve"> - Cláusulas contractuales de seguridad y notificación.</w:t>
            </w:r>
          </w:p>
        </w:tc>
      </w:tr>
    </w:tbl>
    <w:p w14:paraId="4C9B20F5" w14:textId="77777777" w:rsidR="00450A21" w:rsidRPr="00DC6050" w:rsidRDefault="00450A21" w:rsidP="004E01CB">
      <w:pPr>
        <w:rPr>
          <w:rFonts w:ascii="Arial" w:hAnsi="Arial" w:cs="Arial"/>
          <w:color w:val="004080"/>
          <w:sz w:val="20"/>
          <w:szCs w:val="20"/>
          <w:u w:val="single"/>
        </w:rPr>
      </w:pPr>
    </w:p>
    <w:p w14:paraId="28FA644C" w14:textId="77777777" w:rsidR="00DC6050" w:rsidRPr="00DC6050" w:rsidRDefault="00DC6050" w:rsidP="00DC6050">
      <w:pPr>
        <w:spacing w:before="240" w:after="240"/>
        <w:jc w:val="both"/>
        <w:rPr>
          <w:rFonts w:ascii="Arial" w:eastAsia="Aptos" w:hAnsi="Arial" w:cs="Arial"/>
          <w:b/>
          <w:bCs/>
          <w:color w:val="004080"/>
          <w:sz w:val="22"/>
          <w:szCs w:val="22"/>
        </w:rPr>
      </w:pPr>
      <w:r w:rsidRPr="00DC6050">
        <w:rPr>
          <w:rFonts w:ascii="Arial" w:eastAsia="Aptos" w:hAnsi="Arial" w:cs="Arial"/>
          <w:b/>
          <w:bCs/>
          <w:color w:val="004080"/>
          <w:sz w:val="22"/>
          <w:szCs w:val="22"/>
        </w:rPr>
        <w:t>Conclusión y Plan de Acción</w:t>
      </w:r>
    </w:p>
    <w:p w14:paraId="28E68191" w14:textId="77777777" w:rsidR="00DC6050" w:rsidRPr="00DC6050" w:rsidRDefault="00DC6050" w:rsidP="00DC6050">
      <w:pPr>
        <w:pStyle w:val="Prrafodelista"/>
        <w:numPr>
          <w:ilvl w:val="0"/>
          <w:numId w:val="9"/>
        </w:numPr>
        <w:spacing w:before="240" w:after="240"/>
        <w:jc w:val="both"/>
        <w:rPr>
          <w:rFonts w:ascii="Arial" w:eastAsia="Aptos" w:hAnsi="Arial" w:cs="Arial"/>
          <w:sz w:val="22"/>
          <w:szCs w:val="22"/>
        </w:rPr>
      </w:pPr>
      <w:r w:rsidRPr="00DC6050">
        <w:rPr>
          <w:rFonts w:ascii="Arial" w:eastAsia="Aptos" w:hAnsi="Arial" w:cs="Arial"/>
          <w:b/>
          <w:bCs/>
          <w:sz w:val="22"/>
          <w:szCs w:val="22"/>
        </w:rPr>
        <w:t>Resumen del Riesgo Residual:</w:t>
      </w:r>
      <w:r w:rsidRPr="00DC6050">
        <w:rPr>
          <w:rFonts w:ascii="Arial" w:eastAsia="Aptos" w:hAnsi="Arial" w:cs="Arial"/>
          <w:sz w:val="22"/>
          <w:szCs w:val="22"/>
        </w:rPr>
        <w:t xml:space="preserve"> tras aplicar las medidas de mitigación, ¿cuál es el nivel de riesgo residual aceptado?</w:t>
      </w:r>
    </w:p>
    <w:p w14:paraId="2E0555DE" w14:textId="77777777" w:rsidR="00DC6050" w:rsidRPr="00DC6050" w:rsidRDefault="00DC6050" w:rsidP="00DC6050">
      <w:pPr>
        <w:pStyle w:val="Prrafodelista"/>
        <w:numPr>
          <w:ilvl w:val="0"/>
          <w:numId w:val="9"/>
        </w:numPr>
        <w:spacing w:before="240" w:after="240"/>
        <w:jc w:val="both"/>
        <w:rPr>
          <w:rFonts w:ascii="Arial" w:eastAsia="Aptos" w:hAnsi="Arial" w:cs="Arial"/>
          <w:sz w:val="22"/>
          <w:szCs w:val="22"/>
        </w:rPr>
      </w:pPr>
      <w:r w:rsidRPr="00DC6050">
        <w:rPr>
          <w:rFonts w:ascii="Arial" w:eastAsia="Aptos" w:hAnsi="Arial" w:cs="Arial"/>
          <w:b/>
          <w:bCs/>
          <w:sz w:val="22"/>
          <w:szCs w:val="22"/>
        </w:rPr>
        <w:t>Declaración de Conformidad:</w:t>
      </w:r>
      <w:r w:rsidRPr="00DC6050">
        <w:rPr>
          <w:rFonts w:ascii="Arial" w:eastAsia="Aptos" w:hAnsi="Arial" w:cs="Arial"/>
          <w:sz w:val="22"/>
          <w:szCs w:val="22"/>
        </w:rPr>
        <w:t xml:space="preserve"> ¿El sistema, con las medidas propuestas, cumple con los requisitos legales y las políticas internas?</w:t>
      </w:r>
    </w:p>
    <w:p w14:paraId="1DBBF659" w14:textId="77777777" w:rsidR="00DC6050" w:rsidRPr="00DC6050" w:rsidRDefault="00DC6050" w:rsidP="00DC6050">
      <w:pPr>
        <w:pStyle w:val="Prrafodelista"/>
        <w:numPr>
          <w:ilvl w:val="0"/>
          <w:numId w:val="9"/>
        </w:numPr>
        <w:spacing w:before="240" w:after="240"/>
        <w:jc w:val="both"/>
        <w:rPr>
          <w:rFonts w:ascii="Arial" w:eastAsia="Aptos" w:hAnsi="Arial" w:cs="Arial"/>
          <w:b/>
          <w:bCs/>
          <w:sz w:val="22"/>
          <w:szCs w:val="22"/>
        </w:rPr>
      </w:pPr>
      <w:r w:rsidRPr="00DC6050">
        <w:rPr>
          <w:rFonts w:ascii="Arial" w:eastAsia="Aptos" w:hAnsi="Arial" w:cs="Arial"/>
          <w:b/>
          <w:bCs/>
          <w:sz w:val="22"/>
          <w:szCs w:val="22"/>
        </w:rPr>
        <w:t>Decisión Final del Comité de Gobernanza de IA:</w:t>
      </w:r>
    </w:p>
    <w:p w14:paraId="4EE67FDC" w14:textId="77777777" w:rsidR="00DC6050" w:rsidRPr="00DC6050" w:rsidRDefault="00DC6050" w:rsidP="00DC6050">
      <w:pPr>
        <w:pStyle w:val="Prrafodelista"/>
        <w:numPr>
          <w:ilvl w:val="1"/>
          <w:numId w:val="9"/>
        </w:numPr>
        <w:spacing w:before="240" w:after="240"/>
        <w:jc w:val="both"/>
        <w:rPr>
          <w:rFonts w:ascii="Arial" w:eastAsia="Aptos" w:hAnsi="Arial" w:cs="Arial"/>
          <w:b/>
          <w:bCs/>
          <w:sz w:val="22"/>
          <w:szCs w:val="22"/>
        </w:rPr>
      </w:pPr>
      <w:r w:rsidRPr="00DC6050">
        <w:rPr>
          <w:rFonts w:ascii="Segoe UI Symbol" w:eastAsia="Aptos" w:hAnsi="Segoe UI Symbol" w:cs="Segoe UI Symbol"/>
          <w:sz w:val="22"/>
          <w:szCs w:val="22"/>
        </w:rPr>
        <w:t>☐</w:t>
      </w:r>
      <w:r w:rsidRPr="00DC6050">
        <w:rPr>
          <w:rFonts w:ascii="Arial" w:eastAsia="Aptos" w:hAnsi="Arial" w:cs="Arial"/>
          <w:sz w:val="22"/>
          <w:szCs w:val="22"/>
        </w:rPr>
        <w:t xml:space="preserve"> </w:t>
      </w:r>
      <w:r w:rsidRPr="00DC6050">
        <w:rPr>
          <w:rFonts w:ascii="Arial" w:eastAsia="Aptos" w:hAnsi="Arial" w:cs="Arial"/>
          <w:b/>
          <w:bCs/>
          <w:sz w:val="22"/>
          <w:szCs w:val="22"/>
        </w:rPr>
        <w:t>APROBAR DESPLIEGUE</w:t>
      </w:r>
    </w:p>
    <w:p w14:paraId="7BC3F85B" w14:textId="77777777" w:rsidR="00DC6050" w:rsidRPr="00DC6050" w:rsidRDefault="00DC6050" w:rsidP="00DC6050">
      <w:pPr>
        <w:pStyle w:val="Prrafodelista"/>
        <w:numPr>
          <w:ilvl w:val="1"/>
          <w:numId w:val="9"/>
        </w:numPr>
        <w:spacing w:before="240" w:after="240"/>
        <w:jc w:val="both"/>
        <w:rPr>
          <w:rFonts w:ascii="Arial" w:eastAsia="Aptos" w:hAnsi="Arial" w:cs="Arial"/>
          <w:sz w:val="22"/>
          <w:szCs w:val="22"/>
        </w:rPr>
      </w:pPr>
      <w:r w:rsidRPr="00DC6050">
        <w:rPr>
          <w:rFonts w:ascii="Segoe UI Symbol" w:eastAsia="Aptos" w:hAnsi="Segoe UI Symbol" w:cs="Segoe UI Symbol"/>
          <w:sz w:val="22"/>
          <w:szCs w:val="22"/>
        </w:rPr>
        <w:t>☐</w:t>
      </w:r>
      <w:r w:rsidRPr="00DC6050">
        <w:rPr>
          <w:rFonts w:ascii="Arial" w:eastAsia="Aptos" w:hAnsi="Arial" w:cs="Arial"/>
          <w:sz w:val="22"/>
          <w:szCs w:val="22"/>
        </w:rPr>
        <w:t xml:space="preserve"> </w:t>
      </w:r>
      <w:r w:rsidRPr="00DC6050">
        <w:rPr>
          <w:rFonts w:ascii="Arial" w:eastAsia="Aptos" w:hAnsi="Arial" w:cs="Arial"/>
          <w:b/>
          <w:bCs/>
          <w:sz w:val="22"/>
          <w:szCs w:val="22"/>
        </w:rPr>
        <w:t>APROBAR CON CONDICIONES</w:t>
      </w:r>
      <w:r w:rsidRPr="00DC6050">
        <w:rPr>
          <w:rFonts w:ascii="Arial" w:eastAsia="Aptos" w:hAnsi="Arial" w:cs="Arial"/>
          <w:sz w:val="22"/>
          <w:szCs w:val="22"/>
        </w:rPr>
        <w:t xml:space="preserve"> (detallar abajo)</w:t>
      </w:r>
    </w:p>
    <w:p w14:paraId="281BA84E" w14:textId="77777777" w:rsidR="00DC6050" w:rsidRPr="00DC6050" w:rsidRDefault="00DC6050" w:rsidP="00DC6050">
      <w:pPr>
        <w:pStyle w:val="Prrafodelista"/>
        <w:numPr>
          <w:ilvl w:val="1"/>
          <w:numId w:val="9"/>
        </w:numPr>
        <w:spacing w:before="240" w:after="240"/>
        <w:jc w:val="both"/>
        <w:rPr>
          <w:rFonts w:ascii="Arial" w:eastAsia="Aptos" w:hAnsi="Arial" w:cs="Arial"/>
          <w:sz w:val="22"/>
          <w:szCs w:val="22"/>
        </w:rPr>
      </w:pPr>
      <w:r w:rsidRPr="00DC6050">
        <w:rPr>
          <w:rFonts w:ascii="Segoe UI Symbol" w:eastAsia="Aptos" w:hAnsi="Segoe UI Symbol" w:cs="Segoe UI Symbol"/>
          <w:sz w:val="22"/>
          <w:szCs w:val="22"/>
        </w:rPr>
        <w:t>☐</w:t>
      </w:r>
      <w:r w:rsidRPr="00DC6050">
        <w:rPr>
          <w:rFonts w:ascii="Arial" w:eastAsia="Aptos" w:hAnsi="Arial" w:cs="Arial"/>
          <w:sz w:val="22"/>
          <w:szCs w:val="22"/>
        </w:rPr>
        <w:t xml:space="preserve"> </w:t>
      </w:r>
      <w:r w:rsidRPr="00DC6050">
        <w:rPr>
          <w:rFonts w:ascii="Arial" w:eastAsia="Aptos" w:hAnsi="Arial" w:cs="Arial"/>
          <w:b/>
          <w:bCs/>
          <w:sz w:val="22"/>
          <w:szCs w:val="22"/>
        </w:rPr>
        <w:t>RECHAZAR</w:t>
      </w:r>
      <w:r w:rsidRPr="00DC6050">
        <w:rPr>
          <w:rFonts w:ascii="Arial" w:eastAsia="Aptos" w:hAnsi="Arial" w:cs="Arial"/>
          <w:sz w:val="22"/>
          <w:szCs w:val="22"/>
        </w:rPr>
        <w:t xml:space="preserve"> (justificar abajo)</w:t>
      </w:r>
    </w:p>
    <w:p w14:paraId="5ED192D2" w14:textId="642429AC" w:rsidR="00DC6050" w:rsidRDefault="00DC6050">
      <w:pPr>
        <w:rPr>
          <w:rFonts w:ascii="Arial" w:hAnsi="Arial" w:cs="Arial"/>
          <w:sz w:val="20"/>
          <w:szCs w:val="20"/>
          <w:u w:val="single"/>
        </w:rPr>
      </w:pPr>
      <w:r>
        <w:rPr>
          <w:rFonts w:ascii="Arial" w:hAnsi="Arial" w:cs="Arial"/>
          <w:sz w:val="20"/>
          <w:szCs w:val="20"/>
          <w:u w:val="single"/>
        </w:rPr>
        <w:br w:type="page"/>
      </w:r>
    </w:p>
    <w:p w14:paraId="11256E65" w14:textId="77777777" w:rsidR="00B51A62" w:rsidRPr="00B51A62" w:rsidRDefault="00B51A62" w:rsidP="00B51A62">
      <w:pPr>
        <w:jc w:val="both"/>
        <w:rPr>
          <w:rFonts w:ascii="Arial" w:hAnsi="Arial" w:cs="Arial"/>
          <w:b/>
          <w:bCs/>
          <w:i/>
          <w:iCs/>
          <w:sz w:val="28"/>
          <w:szCs w:val="28"/>
          <w:u w:val="single"/>
        </w:rPr>
      </w:pPr>
      <w:r w:rsidRPr="00B51A62">
        <w:rPr>
          <w:rFonts w:ascii="Arial" w:hAnsi="Arial" w:cs="Arial"/>
          <w:b/>
          <w:bCs/>
          <w:i/>
          <w:iCs/>
          <w:sz w:val="28"/>
          <w:szCs w:val="28"/>
          <w:u w:val="single"/>
        </w:rPr>
        <w:lastRenderedPageBreak/>
        <w:t xml:space="preserve">Plantilla 2: </w:t>
      </w:r>
      <w:proofErr w:type="spellStart"/>
      <w:r w:rsidRPr="00B51A62">
        <w:rPr>
          <w:rFonts w:ascii="Arial" w:hAnsi="Arial" w:cs="Arial"/>
          <w:b/>
          <w:bCs/>
          <w:i/>
          <w:iCs/>
          <w:sz w:val="28"/>
          <w:szCs w:val="28"/>
          <w:u w:val="single"/>
        </w:rPr>
        <w:t>Checklist</w:t>
      </w:r>
      <w:proofErr w:type="spellEnd"/>
      <w:r w:rsidRPr="00B51A62">
        <w:rPr>
          <w:rFonts w:ascii="Arial" w:hAnsi="Arial" w:cs="Arial"/>
          <w:b/>
          <w:bCs/>
          <w:i/>
          <w:iCs/>
          <w:sz w:val="28"/>
          <w:szCs w:val="28"/>
          <w:u w:val="single"/>
        </w:rPr>
        <w:t xml:space="preserve"> de cumplimiento y Auditoría de IA</w:t>
      </w:r>
    </w:p>
    <w:p w14:paraId="6408E2DE" w14:textId="77777777" w:rsidR="00B51A62" w:rsidRPr="00B51A62" w:rsidRDefault="00B51A62" w:rsidP="00B51A62">
      <w:pPr>
        <w:jc w:val="both"/>
        <w:rPr>
          <w:rFonts w:ascii="Arial" w:hAnsi="Arial" w:cs="Arial"/>
          <w:b/>
          <w:bCs/>
          <w:color w:val="004080"/>
          <w:sz w:val="22"/>
          <w:szCs w:val="22"/>
        </w:rPr>
      </w:pPr>
      <w:r w:rsidRPr="00B51A62">
        <w:rPr>
          <w:rFonts w:ascii="Arial" w:hAnsi="Arial" w:cs="Arial"/>
          <w:b/>
          <w:bCs/>
          <w:color w:val="004080"/>
          <w:sz w:val="22"/>
          <w:szCs w:val="22"/>
        </w:rPr>
        <w:t>Registro general</w:t>
      </w:r>
    </w:p>
    <w:tbl>
      <w:tblPr>
        <w:tblpPr w:leftFromText="141" w:rightFromText="141" w:horzAnchor="margin" w:tblpXSpec="center" w:tblpY="1014"/>
        <w:tblW w:w="1005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3082"/>
        <w:gridCol w:w="6968"/>
      </w:tblGrid>
      <w:tr w:rsidR="00B51A62" w:rsidRPr="00B51A62" w14:paraId="5C9EBDE0" w14:textId="77777777" w:rsidTr="00AF1F33">
        <w:trPr>
          <w:trHeight w:val="315"/>
        </w:trPr>
        <w:tc>
          <w:tcPr>
            <w:tcW w:w="3082" w:type="dxa"/>
            <w:shd w:val="clear" w:color="auto" w:fill="004080"/>
            <w:tcMar>
              <w:top w:w="30" w:type="dxa"/>
              <w:left w:w="45" w:type="dxa"/>
              <w:bottom w:w="30" w:type="dxa"/>
              <w:right w:w="45" w:type="dxa"/>
            </w:tcMar>
          </w:tcPr>
          <w:p w14:paraId="43F4581B" w14:textId="77777777" w:rsidR="00B51A62" w:rsidRPr="00B51A62" w:rsidRDefault="00B51A62" w:rsidP="00B51A62">
            <w:pPr>
              <w:spacing w:line="276" w:lineRule="auto"/>
              <w:jc w:val="both"/>
              <w:rPr>
                <w:rFonts w:ascii="Arial" w:eastAsia="Aptos" w:hAnsi="Arial" w:cs="Arial"/>
                <w:b/>
                <w:bCs/>
                <w:color w:val="FFFFFF" w:themeColor="background1"/>
                <w:sz w:val="22"/>
                <w:szCs w:val="22"/>
              </w:rPr>
            </w:pPr>
            <w:r w:rsidRPr="00B51A62">
              <w:rPr>
                <w:rFonts w:ascii="Arial" w:eastAsia="Aptos" w:hAnsi="Arial" w:cs="Arial"/>
                <w:b/>
                <w:bCs/>
                <w:color w:val="FFFFFF" w:themeColor="background1"/>
                <w:sz w:val="22"/>
                <w:szCs w:val="22"/>
              </w:rPr>
              <w:t>Campo</w:t>
            </w:r>
          </w:p>
        </w:tc>
        <w:tc>
          <w:tcPr>
            <w:tcW w:w="6968" w:type="dxa"/>
            <w:shd w:val="clear" w:color="auto" w:fill="004080"/>
            <w:tcMar>
              <w:top w:w="30" w:type="dxa"/>
              <w:left w:w="45" w:type="dxa"/>
              <w:bottom w:w="30" w:type="dxa"/>
              <w:right w:w="45" w:type="dxa"/>
            </w:tcMar>
          </w:tcPr>
          <w:p w14:paraId="0FE4EE82" w14:textId="77777777" w:rsidR="00B51A62" w:rsidRPr="00B51A62" w:rsidRDefault="00B51A62" w:rsidP="00B51A62">
            <w:pPr>
              <w:spacing w:line="276" w:lineRule="auto"/>
              <w:jc w:val="both"/>
              <w:rPr>
                <w:rFonts w:ascii="Arial" w:eastAsia="Aptos" w:hAnsi="Arial" w:cs="Arial"/>
                <w:b/>
                <w:bCs/>
                <w:color w:val="FFFFFF" w:themeColor="background1"/>
                <w:sz w:val="22"/>
                <w:szCs w:val="22"/>
              </w:rPr>
            </w:pPr>
            <w:r w:rsidRPr="00B51A62">
              <w:rPr>
                <w:rFonts w:ascii="Arial" w:eastAsia="Aptos" w:hAnsi="Arial" w:cs="Arial"/>
                <w:b/>
                <w:bCs/>
                <w:color w:val="FFFFFF" w:themeColor="background1"/>
                <w:sz w:val="22"/>
                <w:szCs w:val="22"/>
              </w:rPr>
              <w:t>Descripción</w:t>
            </w:r>
          </w:p>
        </w:tc>
      </w:tr>
      <w:tr w:rsidR="00B51A62" w:rsidRPr="00B51A62" w14:paraId="1A78573F" w14:textId="77777777" w:rsidTr="00AF1F33">
        <w:trPr>
          <w:trHeight w:val="315"/>
        </w:trPr>
        <w:tc>
          <w:tcPr>
            <w:tcW w:w="3082" w:type="dxa"/>
            <w:shd w:val="clear" w:color="auto" w:fill="004080"/>
            <w:tcMar>
              <w:top w:w="30" w:type="dxa"/>
              <w:left w:w="45" w:type="dxa"/>
              <w:bottom w:w="30" w:type="dxa"/>
              <w:right w:w="45" w:type="dxa"/>
            </w:tcMar>
          </w:tcPr>
          <w:p w14:paraId="50E7339C" w14:textId="77777777" w:rsidR="00B51A62" w:rsidRPr="00B51A62" w:rsidRDefault="00B51A62" w:rsidP="00B51A62">
            <w:pPr>
              <w:spacing w:line="276" w:lineRule="auto"/>
              <w:jc w:val="both"/>
              <w:rPr>
                <w:rFonts w:ascii="Arial" w:eastAsia="Aptos" w:hAnsi="Arial" w:cs="Arial"/>
                <w:color w:val="FFFFFF" w:themeColor="background1"/>
                <w:sz w:val="22"/>
                <w:szCs w:val="22"/>
              </w:rPr>
            </w:pPr>
            <w:r w:rsidRPr="00B51A62">
              <w:rPr>
                <w:rFonts w:ascii="Arial" w:eastAsia="Aptos" w:hAnsi="Arial" w:cs="Arial"/>
                <w:color w:val="FFFFFF" w:themeColor="background1"/>
                <w:sz w:val="22"/>
                <w:szCs w:val="22"/>
              </w:rPr>
              <w:t>ID del Sistema en Inventario:</w:t>
            </w:r>
          </w:p>
        </w:tc>
        <w:tc>
          <w:tcPr>
            <w:tcW w:w="6968" w:type="dxa"/>
            <w:tcMar>
              <w:top w:w="30" w:type="dxa"/>
              <w:bottom w:w="30" w:type="dxa"/>
            </w:tcMar>
          </w:tcPr>
          <w:p w14:paraId="50B3BD77" w14:textId="77777777" w:rsidR="00B51A62" w:rsidRPr="00B51A62" w:rsidRDefault="00B51A62" w:rsidP="00B51A62">
            <w:pPr>
              <w:spacing w:line="276" w:lineRule="auto"/>
              <w:jc w:val="both"/>
              <w:rPr>
                <w:rFonts w:ascii="Arial" w:eastAsia="Aptos" w:hAnsi="Arial" w:cs="Arial"/>
                <w:sz w:val="22"/>
                <w:szCs w:val="22"/>
              </w:rPr>
            </w:pPr>
            <w:r w:rsidRPr="00B51A62">
              <w:rPr>
                <w:rFonts w:ascii="Arial" w:eastAsia="Aptos" w:hAnsi="Arial" w:cs="Arial"/>
                <w:sz w:val="22"/>
                <w:szCs w:val="22"/>
              </w:rPr>
              <w:t>[ID del sistema auditado]</w:t>
            </w:r>
          </w:p>
        </w:tc>
      </w:tr>
      <w:tr w:rsidR="00B51A62" w:rsidRPr="00B51A62" w14:paraId="29E391B9" w14:textId="77777777" w:rsidTr="00AF1F33">
        <w:trPr>
          <w:trHeight w:val="315"/>
        </w:trPr>
        <w:tc>
          <w:tcPr>
            <w:tcW w:w="3082" w:type="dxa"/>
            <w:shd w:val="clear" w:color="auto" w:fill="004080"/>
            <w:tcMar>
              <w:top w:w="30" w:type="dxa"/>
              <w:left w:w="45" w:type="dxa"/>
              <w:bottom w:w="30" w:type="dxa"/>
              <w:right w:w="45" w:type="dxa"/>
            </w:tcMar>
          </w:tcPr>
          <w:p w14:paraId="15B7DDA3" w14:textId="77777777" w:rsidR="00B51A62" w:rsidRPr="00B51A62" w:rsidRDefault="00B51A62" w:rsidP="00B51A62">
            <w:pPr>
              <w:spacing w:line="276" w:lineRule="auto"/>
              <w:jc w:val="both"/>
              <w:rPr>
                <w:rFonts w:ascii="Arial" w:eastAsia="Aptos" w:hAnsi="Arial" w:cs="Arial"/>
                <w:color w:val="FFFFFF" w:themeColor="background1"/>
                <w:sz w:val="22"/>
                <w:szCs w:val="22"/>
              </w:rPr>
            </w:pPr>
            <w:r w:rsidRPr="00B51A62">
              <w:rPr>
                <w:rFonts w:ascii="Arial" w:eastAsia="Aptos" w:hAnsi="Arial" w:cs="Arial"/>
                <w:color w:val="FFFFFF" w:themeColor="background1"/>
                <w:sz w:val="22"/>
                <w:szCs w:val="22"/>
              </w:rPr>
              <w:t>Nombre del Sistema:</w:t>
            </w:r>
          </w:p>
        </w:tc>
        <w:tc>
          <w:tcPr>
            <w:tcW w:w="6968" w:type="dxa"/>
            <w:tcMar>
              <w:top w:w="30" w:type="dxa"/>
              <w:bottom w:w="30" w:type="dxa"/>
            </w:tcMar>
          </w:tcPr>
          <w:p w14:paraId="49BE7036" w14:textId="77777777" w:rsidR="00B51A62" w:rsidRPr="00B51A62" w:rsidRDefault="00B51A62" w:rsidP="00B51A62">
            <w:pPr>
              <w:spacing w:line="276" w:lineRule="auto"/>
              <w:jc w:val="both"/>
              <w:rPr>
                <w:rFonts w:ascii="Arial" w:eastAsia="Aptos" w:hAnsi="Arial" w:cs="Arial"/>
                <w:sz w:val="22"/>
                <w:szCs w:val="22"/>
              </w:rPr>
            </w:pPr>
            <w:r w:rsidRPr="00B51A62">
              <w:rPr>
                <w:rFonts w:ascii="Arial" w:eastAsia="Aptos" w:hAnsi="Arial" w:cs="Arial"/>
                <w:sz w:val="22"/>
                <w:szCs w:val="22"/>
              </w:rPr>
              <w:t>[Nombre del sistema de IA]</w:t>
            </w:r>
          </w:p>
        </w:tc>
      </w:tr>
      <w:tr w:rsidR="00B51A62" w:rsidRPr="00B51A62" w14:paraId="5898004E" w14:textId="77777777" w:rsidTr="00AF1F33">
        <w:trPr>
          <w:trHeight w:val="315"/>
        </w:trPr>
        <w:tc>
          <w:tcPr>
            <w:tcW w:w="3082" w:type="dxa"/>
            <w:shd w:val="clear" w:color="auto" w:fill="004080"/>
            <w:tcMar>
              <w:top w:w="30" w:type="dxa"/>
              <w:left w:w="45" w:type="dxa"/>
              <w:bottom w:w="30" w:type="dxa"/>
              <w:right w:w="45" w:type="dxa"/>
            </w:tcMar>
          </w:tcPr>
          <w:p w14:paraId="1A5A3256" w14:textId="77777777" w:rsidR="00B51A62" w:rsidRPr="00B51A62" w:rsidRDefault="00B51A62" w:rsidP="00B51A62">
            <w:pPr>
              <w:spacing w:line="276" w:lineRule="auto"/>
              <w:jc w:val="both"/>
              <w:rPr>
                <w:rFonts w:ascii="Arial" w:eastAsia="Aptos" w:hAnsi="Arial" w:cs="Arial"/>
                <w:color w:val="FFFFFF" w:themeColor="background1"/>
                <w:sz w:val="22"/>
                <w:szCs w:val="22"/>
              </w:rPr>
            </w:pPr>
            <w:r w:rsidRPr="00B51A62">
              <w:rPr>
                <w:rFonts w:ascii="Arial" w:eastAsia="Aptos" w:hAnsi="Arial" w:cs="Arial"/>
                <w:color w:val="FFFFFF" w:themeColor="background1"/>
                <w:sz w:val="22"/>
                <w:szCs w:val="22"/>
              </w:rPr>
              <w:t>Fecha de la Auditoría:</w:t>
            </w:r>
          </w:p>
        </w:tc>
        <w:tc>
          <w:tcPr>
            <w:tcW w:w="6968" w:type="dxa"/>
            <w:tcMar>
              <w:top w:w="30" w:type="dxa"/>
              <w:bottom w:w="30" w:type="dxa"/>
            </w:tcMar>
          </w:tcPr>
          <w:p w14:paraId="1149D5B3" w14:textId="77777777" w:rsidR="00B51A62" w:rsidRPr="00B51A62" w:rsidRDefault="00B51A62" w:rsidP="00B51A62">
            <w:pPr>
              <w:spacing w:line="276" w:lineRule="auto"/>
              <w:jc w:val="both"/>
              <w:rPr>
                <w:rFonts w:ascii="Arial" w:eastAsia="Aptos" w:hAnsi="Arial" w:cs="Arial"/>
                <w:sz w:val="22"/>
                <w:szCs w:val="22"/>
              </w:rPr>
            </w:pPr>
            <w:r w:rsidRPr="00B51A62">
              <w:rPr>
                <w:rFonts w:ascii="Arial" w:eastAsia="Aptos" w:hAnsi="Arial" w:cs="Arial"/>
                <w:sz w:val="22"/>
                <w:szCs w:val="22"/>
              </w:rPr>
              <w:t>[Fecha de realización]</w:t>
            </w:r>
          </w:p>
        </w:tc>
      </w:tr>
      <w:tr w:rsidR="00B51A62" w:rsidRPr="00B51A62" w14:paraId="5D003C3C" w14:textId="77777777" w:rsidTr="00AF1F33">
        <w:trPr>
          <w:trHeight w:val="315"/>
        </w:trPr>
        <w:tc>
          <w:tcPr>
            <w:tcW w:w="3082" w:type="dxa"/>
            <w:shd w:val="clear" w:color="auto" w:fill="004080"/>
            <w:tcMar>
              <w:top w:w="30" w:type="dxa"/>
              <w:left w:w="45" w:type="dxa"/>
              <w:bottom w:w="30" w:type="dxa"/>
              <w:right w:w="45" w:type="dxa"/>
            </w:tcMar>
          </w:tcPr>
          <w:p w14:paraId="5A5086BA" w14:textId="77777777" w:rsidR="00B51A62" w:rsidRPr="00B51A62" w:rsidRDefault="00B51A62" w:rsidP="00B51A62">
            <w:pPr>
              <w:spacing w:line="276" w:lineRule="auto"/>
              <w:jc w:val="both"/>
              <w:rPr>
                <w:rFonts w:ascii="Arial" w:eastAsia="Aptos" w:hAnsi="Arial" w:cs="Arial"/>
                <w:color w:val="FFFFFF" w:themeColor="background1"/>
                <w:sz w:val="22"/>
                <w:szCs w:val="22"/>
              </w:rPr>
            </w:pPr>
            <w:r w:rsidRPr="00B51A62">
              <w:rPr>
                <w:rFonts w:ascii="Arial" w:eastAsia="Aptos" w:hAnsi="Arial" w:cs="Arial"/>
                <w:color w:val="FFFFFF" w:themeColor="background1"/>
                <w:sz w:val="22"/>
                <w:szCs w:val="22"/>
              </w:rPr>
              <w:t>Auditor(es):</w:t>
            </w:r>
          </w:p>
        </w:tc>
        <w:tc>
          <w:tcPr>
            <w:tcW w:w="6968" w:type="dxa"/>
            <w:tcMar>
              <w:top w:w="30" w:type="dxa"/>
              <w:bottom w:w="30" w:type="dxa"/>
            </w:tcMar>
          </w:tcPr>
          <w:p w14:paraId="5E4D77F8" w14:textId="77777777" w:rsidR="00B51A62" w:rsidRPr="00B51A62" w:rsidRDefault="00B51A62" w:rsidP="00B51A62">
            <w:pPr>
              <w:spacing w:line="276" w:lineRule="auto"/>
              <w:jc w:val="both"/>
              <w:rPr>
                <w:rFonts w:ascii="Arial" w:eastAsia="Aptos" w:hAnsi="Arial" w:cs="Arial"/>
                <w:sz w:val="22"/>
                <w:szCs w:val="22"/>
              </w:rPr>
            </w:pPr>
            <w:r w:rsidRPr="00B51A62">
              <w:rPr>
                <w:rFonts w:ascii="Arial" w:eastAsia="Aptos" w:hAnsi="Arial" w:cs="Arial"/>
                <w:sz w:val="22"/>
                <w:szCs w:val="22"/>
              </w:rPr>
              <w:t>[Nombre(s) y Departamento(s)]</w:t>
            </w:r>
          </w:p>
        </w:tc>
      </w:tr>
      <w:tr w:rsidR="00B51A62" w:rsidRPr="00B51A62" w14:paraId="749AE70A" w14:textId="77777777" w:rsidTr="00AF1F33">
        <w:trPr>
          <w:trHeight w:val="315"/>
        </w:trPr>
        <w:tc>
          <w:tcPr>
            <w:tcW w:w="3082" w:type="dxa"/>
            <w:shd w:val="clear" w:color="auto" w:fill="004080"/>
            <w:tcMar>
              <w:top w:w="30" w:type="dxa"/>
              <w:left w:w="45" w:type="dxa"/>
              <w:bottom w:w="30" w:type="dxa"/>
              <w:right w:w="45" w:type="dxa"/>
            </w:tcMar>
          </w:tcPr>
          <w:p w14:paraId="6D13AD26" w14:textId="77777777" w:rsidR="00B51A62" w:rsidRPr="00B51A62" w:rsidRDefault="00B51A62" w:rsidP="00B51A62">
            <w:pPr>
              <w:spacing w:line="276" w:lineRule="auto"/>
              <w:jc w:val="both"/>
              <w:rPr>
                <w:rFonts w:ascii="Arial" w:eastAsia="Aptos" w:hAnsi="Arial" w:cs="Arial"/>
                <w:color w:val="FFFFFF" w:themeColor="background1"/>
                <w:sz w:val="22"/>
                <w:szCs w:val="22"/>
              </w:rPr>
            </w:pPr>
            <w:r w:rsidRPr="00B51A62">
              <w:rPr>
                <w:rFonts w:ascii="Arial" w:eastAsia="Aptos" w:hAnsi="Arial" w:cs="Arial"/>
                <w:color w:val="FFFFFF" w:themeColor="background1"/>
                <w:sz w:val="22"/>
                <w:szCs w:val="22"/>
              </w:rPr>
              <w:t>Alcance de la Auditoría:</w:t>
            </w:r>
          </w:p>
        </w:tc>
        <w:tc>
          <w:tcPr>
            <w:tcW w:w="6968" w:type="dxa"/>
            <w:tcMar>
              <w:top w:w="30" w:type="dxa"/>
              <w:bottom w:w="30" w:type="dxa"/>
            </w:tcMar>
          </w:tcPr>
          <w:p w14:paraId="26E68577" w14:textId="77777777" w:rsidR="00B51A62" w:rsidRPr="00B51A62" w:rsidRDefault="00B51A62" w:rsidP="00B51A62">
            <w:pPr>
              <w:spacing w:line="276" w:lineRule="auto"/>
              <w:jc w:val="both"/>
              <w:rPr>
                <w:rFonts w:ascii="Arial" w:eastAsia="Aptos" w:hAnsi="Arial" w:cs="Arial"/>
                <w:sz w:val="22"/>
                <w:szCs w:val="22"/>
              </w:rPr>
            </w:pPr>
            <w:r w:rsidRPr="00B51A62">
              <w:rPr>
                <w:rFonts w:ascii="Arial" w:eastAsia="Aptos" w:hAnsi="Arial" w:cs="Arial"/>
                <w:sz w:val="22"/>
                <w:szCs w:val="22"/>
              </w:rPr>
              <w:t>Revisión periódica de cumplimiento (Anual / Semestral / Trimestral).</w:t>
            </w:r>
          </w:p>
        </w:tc>
      </w:tr>
    </w:tbl>
    <w:p w14:paraId="759E6F67" w14:textId="77777777" w:rsidR="00B51A62" w:rsidRPr="00B51A62" w:rsidRDefault="00B51A62" w:rsidP="00B51A62">
      <w:pPr>
        <w:jc w:val="both"/>
        <w:rPr>
          <w:rFonts w:ascii="Arial" w:hAnsi="Arial" w:cs="Arial"/>
          <w:b/>
          <w:bCs/>
          <w:sz w:val="22"/>
          <w:szCs w:val="22"/>
        </w:rPr>
      </w:pPr>
    </w:p>
    <w:p w14:paraId="7221BD72" w14:textId="77777777" w:rsidR="008B168B" w:rsidRPr="008B168B" w:rsidRDefault="008B168B" w:rsidP="008B168B">
      <w:pPr>
        <w:jc w:val="both"/>
        <w:rPr>
          <w:rFonts w:ascii="Arial" w:hAnsi="Arial" w:cs="Arial"/>
          <w:b/>
          <w:bCs/>
          <w:color w:val="004080"/>
          <w:sz w:val="22"/>
          <w:szCs w:val="22"/>
        </w:rPr>
      </w:pPr>
      <w:proofErr w:type="spellStart"/>
      <w:r w:rsidRPr="008B168B">
        <w:rPr>
          <w:rFonts w:ascii="Arial" w:hAnsi="Arial" w:cs="Arial"/>
          <w:b/>
          <w:bCs/>
          <w:color w:val="004080"/>
          <w:sz w:val="22"/>
          <w:szCs w:val="22"/>
        </w:rPr>
        <w:t>Checklist</w:t>
      </w:r>
      <w:proofErr w:type="spellEnd"/>
      <w:r w:rsidRPr="008B168B">
        <w:rPr>
          <w:rFonts w:ascii="Arial" w:hAnsi="Arial" w:cs="Arial"/>
          <w:b/>
          <w:bCs/>
          <w:color w:val="004080"/>
          <w:sz w:val="22"/>
          <w:szCs w:val="22"/>
        </w:rPr>
        <w:t xml:space="preserve"> ejemplo básico de verificación de Cumplimiento y Gobernanza</w:t>
      </w: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585"/>
        <w:gridCol w:w="3667"/>
        <w:gridCol w:w="1585"/>
        <w:gridCol w:w="2396"/>
      </w:tblGrid>
      <w:tr w:rsidR="008B168B" w:rsidRPr="008B168B" w14:paraId="2E8536B7" w14:textId="77777777" w:rsidTr="00B52BD7">
        <w:trPr>
          <w:trHeight w:val="315"/>
        </w:trPr>
        <w:tc>
          <w:tcPr>
            <w:tcW w:w="585" w:type="dxa"/>
            <w:shd w:val="clear" w:color="auto" w:fill="004080"/>
            <w:tcMar>
              <w:top w:w="30" w:type="dxa"/>
              <w:left w:w="45" w:type="dxa"/>
              <w:bottom w:w="30" w:type="dxa"/>
              <w:right w:w="45" w:type="dxa"/>
            </w:tcMar>
          </w:tcPr>
          <w:p w14:paraId="136DB34E" w14:textId="77777777" w:rsidR="008B168B" w:rsidRPr="00B52BD7" w:rsidRDefault="008B168B" w:rsidP="00FB3127">
            <w:pPr>
              <w:rPr>
                <w:rFonts w:ascii="Arial" w:hAnsi="Arial" w:cs="Arial"/>
                <w:b/>
                <w:bCs/>
                <w:color w:val="FFFFFF" w:themeColor="background1"/>
                <w:sz w:val="20"/>
                <w:szCs w:val="20"/>
              </w:rPr>
            </w:pPr>
          </w:p>
        </w:tc>
        <w:tc>
          <w:tcPr>
            <w:tcW w:w="3667" w:type="dxa"/>
            <w:shd w:val="clear" w:color="auto" w:fill="004080"/>
            <w:tcMar>
              <w:top w:w="30" w:type="dxa"/>
              <w:left w:w="45" w:type="dxa"/>
              <w:bottom w:w="30" w:type="dxa"/>
              <w:right w:w="45" w:type="dxa"/>
            </w:tcMar>
          </w:tcPr>
          <w:p w14:paraId="72847899" w14:textId="77777777" w:rsidR="008B168B" w:rsidRPr="00B52BD7" w:rsidRDefault="008B168B" w:rsidP="00FB3127">
            <w:pPr>
              <w:spacing w:line="276" w:lineRule="auto"/>
              <w:rPr>
                <w:rFonts w:ascii="Arial" w:eastAsia="Aptos" w:hAnsi="Arial" w:cs="Arial"/>
                <w:b/>
                <w:bCs/>
                <w:color w:val="FFFFFF" w:themeColor="background1"/>
                <w:sz w:val="20"/>
                <w:szCs w:val="20"/>
              </w:rPr>
            </w:pPr>
            <w:r w:rsidRPr="00B52BD7">
              <w:rPr>
                <w:rFonts w:ascii="Arial" w:eastAsia="Aptos" w:hAnsi="Arial" w:cs="Arial"/>
                <w:b/>
                <w:bCs/>
                <w:color w:val="FFFFFF" w:themeColor="background1"/>
                <w:sz w:val="20"/>
                <w:szCs w:val="20"/>
              </w:rPr>
              <w:t>Punto de Control</w:t>
            </w:r>
          </w:p>
        </w:tc>
        <w:tc>
          <w:tcPr>
            <w:tcW w:w="1585" w:type="dxa"/>
            <w:shd w:val="clear" w:color="auto" w:fill="004080"/>
            <w:tcMar>
              <w:top w:w="30" w:type="dxa"/>
              <w:left w:w="45" w:type="dxa"/>
              <w:bottom w:w="30" w:type="dxa"/>
              <w:right w:w="45" w:type="dxa"/>
            </w:tcMar>
          </w:tcPr>
          <w:p w14:paraId="5F136770" w14:textId="77777777" w:rsidR="008B168B" w:rsidRPr="00B52BD7" w:rsidRDefault="008B168B" w:rsidP="00FB3127">
            <w:pPr>
              <w:spacing w:line="276" w:lineRule="auto"/>
              <w:rPr>
                <w:rFonts w:ascii="Arial" w:eastAsia="Aptos" w:hAnsi="Arial" w:cs="Arial"/>
                <w:b/>
                <w:color w:val="FFFFFF" w:themeColor="background1"/>
                <w:sz w:val="20"/>
                <w:szCs w:val="20"/>
                <w:lang w:val="pt-PT"/>
              </w:rPr>
            </w:pPr>
            <w:r w:rsidRPr="00B52BD7">
              <w:rPr>
                <w:rFonts w:ascii="Arial" w:eastAsia="Aptos" w:hAnsi="Arial" w:cs="Arial"/>
                <w:b/>
                <w:color w:val="FFFFFF" w:themeColor="background1"/>
                <w:sz w:val="20"/>
                <w:szCs w:val="20"/>
                <w:lang w:val="pt-PT"/>
              </w:rPr>
              <w:t>Estado (Conforme / No Conforme / N/A)</w:t>
            </w:r>
          </w:p>
        </w:tc>
        <w:tc>
          <w:tcPr>
            <w:tcW w:w="2396" w:type="dxa"/>
            <w:shd w:val="clear" w:color="auto" w:fill="004080"/>
            <w:tcMar>
              <w:top w:w="30" w:type="dxa"/>
              <w:bottom w:w="30" w:type="dxa"/>
            </w:tcMar>
          </w:tcPr>
          <w:p w14:paraId="06741639" w14:textId="77777777" w:rsidR="008B168B" w:rsidRPr="00B52BD7" w:rsidRDefault="008B168B" w:rsidP="00FB3127">
            <w:pPr>
              <w:spacing w:line="276" w:lineRule="auto"/>
              <w:rPr>
                <w:rFonts w:ascii="Arial" w:eastAsia="Aptos" w:hAnsi="Arial" w:cs="Arial"/>
                <w:b/>
                <w:bCs/>
                <w:color w:val="FFFFFF" w:themeColor="background1"/>
                <w:sz w:val="20"/>
                <w:szCs w:val="20"/>
              </w:rPr>
            </w:pPr>
            <w:r w:rsidRPr="00B52BD7">
              <w:rPr>
                <w:rFonts w:ascii="Arial" w:eastAsia="Aptos" w:hAnsi="Arial" w:cs="Arial"/>
                <w:b/>
                <w:bCs/>
                <w:color w:val="FFFFFF" w:themeColor="background1"/>
                <w:sz w:val="20"/>
                <w:szCs w:val="20"/>
              </w:rPr>
              <w:t>Evidencia / Observaciones</w:t>
            </w:r>
          </w:p>
        </w:tc>
      </w:tr>
      <w:tr w:rsidR="008B168B" w:rsidRPr="008B168B" w14:paraId="19DC4EC3" w14:textId="77777777" w:rsidTr="00B52BD7">
        <w:trPr>
          <w:trHeight w:val="315"/>
        </w:trPr>
        <w:tc>
          <w:tcPr>
            <w:tcW w:w="8233" w:type="dxa"/>
            <w:gridSpan w:val="4"/>
            <w:tcBorders>
              <w:top w:val="single" w:sz="8" w:space="0" w:color="CCCCCC"/>
            </w:tcBorders>
            <w:shd w:val="clear" w:color="auto" w:fill="004080"/>
            <w:tcMar>
              <w:top w:w="30" w:type="dxa"/>
              <w:left w:w="45" w:type="dxa"/>
              <w:bottom w:w="30" w:type="dxa"/>
              <w:right w:w="45" w:type="dxa"/>
            </w:tcMar>
          </w:tcPr>
          <w:p w14:paraId="4790D230" w14:textId="77777777" w:rsidR="008B168B" w:rsidRPr="00B52BD7" w:rsidRDefault="008B168B" w:rsidP="00FB3127">
            <w:pPr>
              <w:spacing w:line="276" w:lineRule="auto"/>
              <w:rPr>
                <w:rFonts w:ascii="Arial" w:eastAsia="Aptos" w:hAnsi="Arial" w:cs="Arial"/>
                <w:b/>
                <w:bCs/>
                <w:color w:val="FFFFFF" w:themeColor="background1"/>
                <w:sz w:val="20"/>
                <w:szCs w:val="20"/>
              </w:rPr>
            </w:pPr>
            <w:r w:rsidRPr="00B52BD7">
              <w:rPr>
                <w:rFonts w:ascii="Arial" w:eastAsia="Aptos" w:hAnsi="Arial" w:cs="Arial"/>
                <w:b/>
                <w:bCs/>
                <w:color w:val="FFFFFF" w:themeColor="background1"/>
                <w:sz w:val="20"/>
                <w:szCs w:val="20"/>
              </w:rPr>
              <w:t>CUMPLIMIENTO NORMATIVO</w:t>
            </w:r>
          </w:p>
        </w:tc>
      </w:tr>
      <w:tr w:rsidR="008B168B" w:rsidRPr="008B168B" w14:paraId="7F784EDF" w14:textId="77777777" w:rsidTr="00B52BD7">
        <w:trPr>
          <w:trHeight w:val="315"/>
        </w:trPr>
        <w:tc>
          <w:tcPr>
            <w:tcW w:w="585" w:type="dxa"/>
            <w:shd w:val="clear" w:color="auto" w:fill="004080"/>
            <w:tcMar>
              <w:top w:w="30" w:type="dxa"/>
              <w:left w:w="45" w:type="dxa"/>
              <w:bottom w:w="30" w:type="dxa"/>
              <w:right w:w="45" w:type="dxa"/>
            </w:tcMar>
          </w:tcPr>
          <w:p w14:paraId="33C641B8" w14:textId="77777777" w:rsidR="008B168B" w:rsidRPr="00B52BD7" w:rsidRDefault="008B168B" w:rsidP="00FB3127">
            <w:pPr>
              <w:spacing w:line="276" w:lineRule="auto"/>
              <w:rPr>
                <w:rFonts w:ascii="Arial" w:eastAsia="Aptos" w:hAnsi="Arial" w:cs="Arial"/>
                <w:b/>
                <w:bCs/>
                <w:color w:val="FFFFFF" w:themeColor="background1"/>
                <w:sz w:val="20"/>
                <w:szCs w:val="20"/>
              </w:rPr>
            </w:pPr>
            <w:r w:rsidRPr="00B52BD7">
              <w:rPr>
                <w:rFonts w:ascii="Arial" w:eastAsia="Aptos" w:hAnsi="Arial" w:cs="Arial"/>
                <w:b/>
                <w:bCs/>
                <w:color w:val="FFFFFF" w:themeColor="background1"/>
                <w:sz w:val="20"/>
                <w:szCs w:val="20"/>
              </w:rPr>
              <w:t>2.1</w:t>
            </w:r>
          </w:p>
        </w:tc>
        <w:tc>
          <w:tcPr>
            <w:tcW w:w="3667" w:type="dxa"/>
            <w:tcMar>
              <w:top w:w="30" w:type="dxa"/>
              <w:bottom w:w="30" w:type="dxa"/>
            </w:tcMar>
          </w:tcPr>
          <w:p w14:paraId="57D3F022" w14:textId="77777777" w:rsidR="008B168B" w:rsidRPr="008B168B" w:rsidRDefault="008B168B" w:rsidP="00FB3127">
            <w:pPr>
              <w:spacing w:line="276" w:lineRule="auto"/>
              <w:rPr>
                <w:rFonts w:ascii="Arial" w:eastAsia="Aptos" w:hAnsi="Arial" w:cs="Arial"/>
                <w:sz w:val="20"/>
                <w:szCs w:val="20"/>
              </w:rPr>
            </w:pPr>
            <w:r w:rsidRPr="008B168B">
              <w:rPr>
                <w:rFonts w:ascii="Arial" w:eastAsia="Aptos" w:hAnsi="Arial" w:cs="Arial"/>
                <w:sz w:val="20"/>
                <w:szCs w:val="20"/>
              </w:rPr>
              <w:t>RIA: a documentación técnica del sistema está actualizada y refleja el estado actual del modelo.</w:t>
            </w:r>
          </w:p>
        </w:tc>
        <w:tc>
          <w:tcPr>
            <w:tcW w:w="1585" w:type="dxa"/>
            <w:tcMar>
              <w:top w:w="30" w:type="dxa"/>
              <w:left w:w="45" w:type="dxa"/>
              <w:bottom w:w="30" w:type="dxa"/>
              <w:right w:w="45" w:type="dxa"/>
            </w:tcMar>
          </w:tcPr>
          <w:p w14:paraId="78B01C58" w14:textId="77777777" w:rsidR="008B168B" w:rsidRPr="008B168B" w:rsidRDefault="008B168B" w:rsidP="00FB3127">
            <w:pPr>
              <w:rPr>
                <w:rFonts w:ascii="Arial" w:hAnsi="Arial" w:cs="Arial"/>
                <w:sz w:val="20"/>
                <w:szCs w:val="20"/>
              </w:rPr>
            </w:pPr>
          </w:p>
        </w:tc>
        <w:tc>
          <w:tcPr>
            <w:tcW w:w="2396" w:type="dxa"/>
            <w:tcMar>
              <w:top w:w="30" w:type="dxa"/>
              <w:bottom w:w="30" w:type="dxa"/>
            </w:tcMar>
          </w:tcPr>
          <w:p w14:paraId="173C4D90" w14:textId="77777777" w:rsidR="008B168B" w:rsidRPr="008B168B" w:rsidRDefault="008B168B" w:rsidP="00FB3127">
            <w:pPr>
              <w:spacing w:line="276" w:lineRule="auto"/>
              <w:rPr>
                <w:rFonts w:ascii="Arial" w:eastAsia="Aptos" w:hAnsi="Arial" w:cs="Arial"/>
                <w:sz w:val="20"/>
                <w:szCs w:val="20"/>
              </w:rPr>
            </w:pPr>
            <w:r w:rsidRPr="008B168B">
              <w:rPr>
                <w:rFonts w:ascii="Arial" w:eastAsia="Aptos" w:hAnsi="Arial" w:cs="Arial"/>
                <w:sz w:val="20"/>
                <w:szCs w:val="20"/>
              </w:rPr>
              <w:t>Revisión de la "</w:t>
            </w:r>
            <w:proofErr w:type="spellStart"/>
            <w:r w:rsidRPr="008B168B">
              <w:rPr>
                <w:rFonts w:ascii="Arial" w:eastAsia="Aptos" w:hAnsi="Arial" w:cs="Arial"/>
                <w:sz w:val="20"/>
                <w:szCs w:val="20"/>
              </w:rPr>
              <w:t>Model</w:t>
            </w:r>
            <w:proofErr w:type="spellEnd"/>
            <w:r w:rsidRPr="008B168B">
              <w:rPr>
                <w:rFonts w:ascii="Arial" w:eastAsia="Aptos" w:hAnsi="Arial" w:cs="Arial"/>
                <w:sz w:val="20"/>
                <w:szCs w:val="20"/>
              </w:rPr>
              <w:t xml:space="preserve"> </w:t>
            </w:r>
            <w:proofErr w:type="spellStart"/>
            <w:r w:rsidRPr="008B168B">
              <w:rPr>
                <w:rFonts w:ascii="Arial" w:eastAsia="Aptos" w:hAnsi="Arial" w:cs="Arial"/>
                <w:sz w:val="20"/>
                <w:szCs w:val="20"/>
              </w:rPr>
              <w:t>Card</w:t>
            </w:r>
            <w:proofErr w:type="spellEnd"/>
            <w:r w:rsidRPr="008B168B">
              <w:rPr>
                <w:rFonts w:ascii="Arial" w:eastAsia="Aptos" w:hAnsi="Arial" w:cs="Arial"/>
                <w:sz w:val="20"/>
                <w:szCs w:val="20"/>
              </w:rPr>
              <w:t>" v1.1, fecha 25/09/2025.</w:t>
            </w:r>
          </w:p>
        </w:tc>
      </w:tr>
      <w:tr w:rsidR="008B168B" w:rsidRPr="008B168B" w14:paraId="3447CA92" w14:textId="77777777" w:rsidTr="00B52BD7">
        <w:trPr>
          <w:trHeight w:val="315"/>
        </w:trPr>
        <w:tc>
          <w:tcPr>
            <w:tcW w:w="585" w:type="dxa"/>
            <w:shd w:val="clear" w:color="auto" w:fill="004080"/>
            <w:tcMar>
              <w:top w:w="30" w:type="dxa"/>
              <w:left w:w="45" w:type="dxa"/>
              <w:bottom w:w="30" w:type="dxa"/>
              <w:right w:w="45" w:type="dxa"/>
            </w:tcMar>
          </w:tcPr>
          <w:p w14:paraId="4576BEBE" w14:textId="77777777" w:rsidR="008B168B" w:rsidRPr="00B52BD7" w:rsidRDefault="008B168B" w:rsidP="00FB3127">
            <w:pPr>
              <w:spacing w:line="276" w:lineRule="auto"/>
              <w:rPr>
                <w:rFonts w:ascii="Arial" w:eastAsia="Aptos" w:hAnsi="Arial" w:cs="Arial"/>
                <w:b/>
                <w:bCs/>
                <w:color w:val="FFFFFF" w:themeColor="background1"/>
                <w:sz w:val="20"/>
                <w:szCs w:val="20"/>
              </w:rPr>
            </w:pPr>
            <w:r w:rsidRPr="00B52BD7">
              <w:rPr>
                <w:rFonts w:ascii="Arial" w:eastAsia="Aptos" w:hAnsi="Arial" w:cs="Arial"/>
                <w:b/>
                <w:bCs/>
                <w:color w:val="FFFFFF" w:themeColor="background1"/>
                <w:sz w:val="20"/>
                <w:szCs w:val="20"/>
              </w:rPr>
              <w:t>2.2</w:t>
            </w:r>
          </w:p>
        </w:tc>
        <w:tc>
          <w:tcPr>
            <w:tcW w:w="3667" w:type="dxa"/>
            <w:tcMar>
              <w:top w:w="30" w:type="dxa"/>
              <w:left w:w="45" w:type="dxa"/>
              <w:bottom w:w="30" w:type="dxa"/>
              <w:right w:w="45" w:type="dxa"/>
            </w:tcMar>
          </w:tcPr>
          <w:p w14:paraId="77805111" w14:textId="77777777" w:rsidR="008B168B" w:rsidRPr="008B168B" w:rsidRDefault="008B168B" w:rsidP="00FB3127">
            <w:pPr>
              <w:spacing w:line="276" w:lineRule="auto"/>
              <w:rPr>
                <w:rFonts w:ascii="Arial" w:eastAsia="Aptos" w:hAnsi="Arial" w:cs="Arial"/>
                <w:sz w:val="20"/>
                <w:szCs w:val="20"/>
              </w:rPr>
            </w:pPr>
            <w:r w:rsidRPr="008B168B">
              <w:rPr>
                <w:rFonts w:ascii="Arial" w:eastAsia="Aptos" w:hAnsi="Arial" w:cs="Arial"/>
                <w:sz w:val="20"/>
                <w:szCs w:val="20"/>
              </w:rPr>
              <w:t>RIA: los registros de trazabilidad (logs) de las decisiones del sistema son accesibles y completos para el período auditado.</w:t>
            </w:r>
          </w:p>
        </w:tc>
        <w:tc>
          <w:tcPr>
            <w:tcW w:w="1585" w:type="dxa"/>
            <w:tcMar>
              <w:top w:w="30" w:type="dxa"/>
              <w:bottom w:w="30" w:type="dxa"/>
            </w:tcMar>
          </w:tcPr>
          <w:p w14:paraId="10B2F569" w14:textId="77777777" w:rsidR="008B168B" w:rsidRPr="008B168B" w:rsidRDefault="008B168B" w:rsidP="00FB3127">
            <w:pPr>
              <w:spacing w:line="276" w:lineRule="auto"/>
              <w:rPr>
                <w:rFonts w:ascii="Arial" w:eastAsia="Aptos" w:hAnsi="Arial" w:cs="Arial"/>
                <w:sz w:val="20"/>
                <w:szCs w:val="20"/>
              </w:rPr>
            </w:pPr>
            <w:r w:rsidRPr="008B168B">
              <w:rPr>
                <w:rFonts w:ascii="Arial" w:eastAsia="Aptos" w:hAnsi="Arial" w:cs="Arial"/>
                <w:sz w:val="20"/>
                <w:szCs w:val="20"/>
              </w:rPr>
              <w:t xml:space="preserve"> </w:t>
            </w:r>
          </w:p>
        </w:tc>
        <w:tc>
          <w:tcPr>
            <w:tcW w:w="2396" w:type="dxa"/>
            <w:tcMar>
              <w:top w:w="30" w:type="dxa"/>
              <w:left w:w="45" w:type="dxa"/>
              <w:bottom w:w="30" w:type="dxa"/>
              <w:right w:w="45" w:type="dxa"/>
            </w:tcMar>
          </w:tcPr>
          <w:p w14:paraId="3C7D76EA" w14:textId="77777777" w:rsidR="008B168B" w:rsidRPr="008B168B" w:rsidRDefault="008B168B" w:rsidP="00FB3127">
            <w:pPr>
              <w:rPr>
                <w:rFonts w:ascii="Arial" w:hAnsi="Arial" w:cs="Arial"/>
                <w:sz w:val="20"/>
                <w:szCs w:val="20"/>
              </w:rPr>
            </w:pPr>
          </w:p>
        </w:tc>
      </w:tr>
      <w:tr w:rsidR="008B168B" w:rsidRPr="008B168B" w14:paraId="18FE44E6" w14:textId="77777777" w:rsidTr="00B52BD7">
        <w:trPr>
          <w:trHeight w:val="315"/>
        </w:trPr>
        <w:tc>
          <w:tcPr>
            <w:tcW w:w="585" w:type="dxa"/>
            <w:shd w:val="clear" w:color="auto" w:fill="004080"/>
            <w:tcMar>
              <w:top w:w="30" w:type="dxa"/>
              <w:left w:w="45" w:type="dxa"/>
              <w:bottom w:w="30" w:type="dxa"/>
              <w:right w:w="45" w:type="dxa"/>
            </w:tcMar>
          </w:tcPr>
          <w:p w14:paraId="41331B88" w14:textId="77777777" w:rsidR="008B168B" w:rsidRPr="00B52BD7" w:rsidRDefault="008B168B" w:rsidP="00FB3127">
            <w:pPr>
              <w:spacing w:line="276" w:lineRule="auto"/>
              <w:rPr>
                <w:rFonts w:ascii="Arial" w:eastAsia="Aptos" w:hAnsi="Arial" w:cs="Arial"/>
                <w:b/>
                <w:bCs/>
                <w:color w:val="FFFFFF" w:themeColor="background1"/>
                <w:sz w:val="20"/>
                <w:szCs w:val="20"/>
              </w:rPr>
            </w:pPr>
            <w:r w:rsidRPr="00B52BD7">
              <w:rPr>
                <w:rFonts w:ascii="Arial" w:eastAsia="Aptos" w:hAnsi="Arial" w:cs="Arial"/>
                <w:b/>
                <w:bCs/>
                <w:color w:val="FFFFFF" w:themeColor="background1"/>
                <w:sz w:val="20"/>
                <w:szCs w:val="20"/>
              </w:rPr>
              <w:t>2.3</w:t>
            </w:r>
          </w:p>
        </w:tc>
        <w:tc>
          <w:tcPr>
            <w:tcW w:w="3667" w:type="dxa"/>
            <w:tcMar>
              <w:top w:w="30" w:type="dxa"/>
              <w:left w:w="45" w:type="dxa"/>
              <w:bottom w:w="30" w:type="dxa"/>
              <w:right w:w="45" w:type="dxa"/>
            </w:tcMar>
          </w:tcPr>
          <w:p w14:paraId="60B3F7BC" w14:textId="77777777" w:rsidR="008B168B" w:rsidRPr="008B168B" w:rsidRDefault="008B168B" w:rsidP="00FB3127">
            <w:pPr>
              <w:spacing w:line="276" w:lineRule="auto"/>
              <w:rPr>
                <w:rFonts w:ascii="Arial" w:eastAsia="Aptos" w:hAnsi="Arial" w:cs="Arial"/>
                <w:sz w:val="20"/>
                <w:szCs w:val="20"/>
              </w:rPr>
            </w:pPr>
            <w:r w:rsidRPr="008B168B">
              <w:rPr>
                <w:rFonts w:ascii="Arial" w:eastAsia="Aptos" w:hAnsi="Arial" w:cs="Arial"/>
                <w:sz w:val="20"/>
                <w:szCs w:val="20"/>
              </w:rPr>
              <w:t>RGPD: El Registro de Actividades de Tratamiento (RAT) está actualizado para este sistema.</w:t>
            </w:r>
          </w:p>
        </w:tc>
        <w:tc>
          <w:tcPr>
            <w:tcW w:w="1585" w:type="dxa"/>
            <w:tcMar>
              <w:top w:w="30" w:type="dxa"/>
              <w:bottom w:w="30" w:type="dxa"/>
            </w:tcMar>
          </w:tcPr>
          <w:p w14:paraId="7333E480" w14:textId="77777777" w:rsidR="008B168B" w:rsidRPr="008B168B" w:rsidRDefault="008B168B" w:rsidP="00FB3127">
            <w:pPr>
              <w:spacing w:line="276" w:lineRule="auto"/>
              <w:rPr>
                <w:rFonts w:ascii="Arial" w:eastAsia="Aptos" w:hAnsi="Arial" w:cs="Arial"/>
                <w:sz w:val="20"/>
                <w:szCs w:val="20"/>
              </w:rPr>
            </w:pPr>
            <w:r w:rsidRPr="008B168B">
              <w:rPr>
                <w:rFonts w:ascii="Arial" w:eastAsia="Aptos" w:hAnsi="Arial" w:cs="Arial"/>
                <w:sz w:val="20"/>
                <w:szCs w:val="20"/>
              </w:rPr>
              <w:t xml:space="preserve"> </w:t>
            </w:r>
          </w:p>
        </w:tc>
        <w:tc>
          <w:tcPr>
            <w:tcW w:w="2396" w:type="dxa"/>
            <w:tcMar>
              <w:top w:w="30" w:type="dxa"/>
              <w:left w:w="45" w:type="dxa"/>
              <w:bottom w:w="30" w:type="dxa"/>
              <w:right w:w="45" w:type="dxa"/>
            </w:tcMar>
          </w:tcPr>
          <w:p w14:paraId="28D1F059" w14:textId="77777777" w:rsidR="008B168B" w:rsidRPr="008B168B" w:rsidRDefault="008B168B" w:rsidP="00FB3127">
            <w:pPr>
              <w:rPr>
                <w:rFonts w:ascii="Arial" w:hAnsi="Arial" w:cs="Arial"/>
                <w:sz w:val="20"/>
                <w:szCs w:val="20"/>
              </w:rPr>
            </w:pPr>
          </w:p>
        </w:tc>
      </w:tr>
      <w:tr w:rsidR="008B168B" w:rsidRPr="008B168B" w14:paraId="564295AF" w14:textId="77777777" w:rsidTr="00B52BD7">
        <w:trPr>
          <w:trHeight w:val="315"/>
        </w:trPr>
        <w:tc>
          <w:tcPr>
            <w:tcW w:w="585" w:type="dxa"/>
            <w:shd w:val="clear" w:color="auto" w:fill="004080"/>
            <w:tcMar>
              <w:top w:w="30" w:type="dxa"/>
              <w:left w:w="45" w:type="dxa"/>
              <w:bottom w:w="30" w:type="dxa"/>
              <w:right w:w="45" w:type="dxa"/>
            </w:tcMar>
          </w:tcPr>
          <w:p w14:paraId="6DA5F8BA" w14:textId="77777777" w:rsidR="008B168B" w:rsidRPr="00B52BD7" w:rsidRDefault="008B168B" w:rsidP="00FB3127">
            <w:pPr>
              <w:spacing w:line="276" w:lineRule="auto"/>
              <w:rPr>
                <w:rFonts w:ascii="Arial" w:eastAsia="Aptos" w:hAnsi="Arial" w:cs="Arial"/>
                <w:b/>
                <w:bCs/>
                <w:color w:val="FFFFFF" w:themeColor="background1"/>
                <w:sz w:val="20"/>
                <w:szCs w:val="20"/>
              </w:rPr>
            </w:pPr>
            <w:r w:rsidRPr="00B52BD7">
              <w:rPr>
                <w:rFonts w:ascii="Arial" w:eastAsia="Aptos" w:hAnsi="Arial" w:cs="Arial"/>
                <w:b/>
                <w:bCs/>
                <w:color w:val="FFFFFF" w:themeColor="background1"/>
                <w:sz w:val="20"/>
                <w:szCs w:val="20"/>
              </w:rPr>
              <w:t>2.4</w:t>
            </w:r>
          </w:p>
        </w:tc>
        <w:tc>
          <w:tcPr>
            <w:tcW w:w="3667" w:type="dxa"/>
            <w:tcMar>
              <w:top w:w="30" w:type="dxa"/>
              <w:bottom w:w="30" w:type="dxa"/>
            </w:tcMar>
          </w:tcPr>
          <w:p w14:paraId="1343FB39" w14:textId="77777777" w:rsidR="008B168B" w:rsidRPr="008B168B" w:rsidRDefault="008B168B" w:rsidP="00FB3127">
            <w:pPr>
              <w:spacing w:line="276" w:lineRule="auto"/>
              <w:rPr>
                <w:rFonts w:ascii="Arial" w:eastAsia="Aptos" w:hAnsi="Arial" w:cs="Arial"/>
                <w:sz w:val="20"/>
                <w:szCs w:val="20"/>
              </w:rPr>
            </w:pPr>
            <w:r w:rsidRPr="008B168B">
              <w:rPr>
                <w:rFonts w:ascii="Arial" w:eastAsia="Aptos" w:hAnsi="Arial" w:cs="Arial"/>
                <w:sz w:val="20"/>
                <w:szCs w:val="20"/>
              </w:rPr>
              <w:t>RGPD: Las solicitudes de ejercicio de derechos (acceso, rectificación, oposición a decisiones automatizadas) han sido gestionadas en plazo.</w:t>
            </w:r>
          </w:p>
        </w:tc>
        <w:tc>
          <w:tcPr>
            <w:tcW w:w="1585" w:type="dxa"/>
            <w:tcMar>
              <w:top w:w="30" w:type="dxa"/>
              <w:left w:w="45" w:type="dxa"/>
              <w:bottom w:w="30" w:type="dxa"/>
              <w:right w:w="45" w:type="dxa"/>
            </w:tcMar>
          </w:tcPr>
          <w:p w14:paraId="320972BB" w14:textId="77777777" w:rsidR="008B168B" w:rsidRPr="008B168B" w:rsidRDefault="008B168B" w:rsidP="00FB3127">
            <w:pPr>
              <w:rPr>
                <w:rFonts w:ascii="Arial" w:hAnsi="Arial" w:cs="Arial"/>
                <w:sz w:val="20"/>
                <w:szCs w:val="20"/>
              </w:rPr>
            </w:pPr>
          </w:p>
        </w:tc>
        <w:tc>
          <w:tcPr>
            <w:tcW w:w="2396" w:type="dxa"/>
            <w:tcMar>
              <w:top w:w="30" w:type="dxa"/>
              <w:left w:w="45" w:type="dxa"/>
              <w:bottom w:w="30" w:type="dxa"/>
              <w:right w:w="45" w:type="dxa"/>
            </w:tcMar>
          </w:tcPr>
          <w:p w14:paraId="2F832C2D" w14:textId="77777777" w:rsidR="008B168B" w:rsidRPr="008B168B" w:rsidRDefault="008B168B" w:rsidP="00FB3127">
            <w:pPr>
              <w:rPr>
                <w:rFonts w:ascii="Arial" w:hAnsi="Arial" w:cs="Arial"/>
                <w:sz w:val="20"/>
                <w:szCs w:val="20"/>
              </w:rPr>
            </w:pPr>
          </w:p>
        </w:tc>
      </w:tr>
      <w:tr w:rsidR="008B168B" w:rsidRPr="008B168B" w14:paraId="54D29C60" w14:textId="77777777" w:rsidTr="00B52BD7">
        <w:trPr>
          <w:trHeight w:val="315"/>
        </w:trPr>
        <w:tc>
          <w:tcPr>
            <w:tcW w:w="8233" w:type="dxa"/>
            <w:gridSpan w:val="4"/>
            <w:tcBorders>
              <w:top w:val="single" w:sz="8" w:space="0" w:color="CCCCCC"/>
            </w:tcBorders>
            <w:shd w:val="clear" w:color="auto" w:fill="004080"/>
            <w:tcMar>
              <w:top w:w="30" w:type="dxa"/>
              <w:left w:w="45" w:type="dxa"/>
              <w:bottom w:w="30" w:type="dxa"/>
              <w:right w:w="45" w:type="dxa"/>
            </w:tcMar>
          </w:tcPr>
          <w:p w14:paraId="53754486" w14:textId="77777777" w:rsidR="008B168B" w:rsidRPr="00B52BD7" w:rsidRDefault="008B168B" w:rsidP="00FB3127">
            <w:pPr>
              <w:spacing w:line="276" w:lineRule="auto"/>
              <w:rPr>
                <w:rFonts w:ascii="Arial" w:eastAsia="Aptos" w:hAnsi="Arial" w:cs="Arial"/>
                <w:b/>
                <w:bCs/>
                <w:color w:val="FFFFFF" w:themeColor="background1"/>
                <w:sz w:val="20"/>
                <w:szCs w:val="20"/>
              </w:rPr>
            </w:pPr>
            <w:r w:rsidRPr="00B52BD7">
              <w:rPr>
                <w:rFonts w:ascii="Arial" w:eastAsia="Aptos" w:hAnsi="Arial" w:cs="Arial"/>
                <w:b/>
                <w:bCs/>
                <w:color w:val="FFFFFF" w:themeColor="background1"/>
                <w:sz w:val="20"/>
                <w:szCs w:val="20"/>
              </w:rPr>
              <w:t>GOBERNANZA INTERNA Y ÉTICA</w:t>
            </w:r>
          </w:p>
        </w:tc>
      </w:tr>
      <w:tr w:rsidR="008B168B" w:rsidRPr="008B168B" w14:paraId="1E60678D" w14:textId="77777777" w:rsidTr="00B52BD7">
        <w:trPr>
          <w:trHeight w:val="315"/>
        </w:trPr>
        <w:tc>
          <w:tcPr>
            <w:tcW w:w="585" w:type="dxa"/>
            <w:shd w:val="clear" w:color="auto" w:fill="004080"/>
            <w:tcMar>
              <w:top w:w="30" w:type="dxa"/>
              <w:left w:w="45" w:type="dxa"/>
              <w:bottom w:w="30" w:type="dxa"/>
              <w:right w:w="45" w:type="dxa"/>
            </w:tcMar>
          </w:tcPr>
          <w:p w14:paraId="2EC5E498" w14:textId="77777777" w:rsidR="008B168B" w:rsidRPr="00B52BD7" w:rsidRDefault="008B168B" w:rsidP="00FB3127">
            <w:pPr>
              <w:spacing w:line="276" w:lineRule="auto"/>
              <w:rPr>
                <w:rFonts w:ascii="Arial" w:eastAsia="Aptos" w:hAnsi="Arial" w:cs="Arial"/>
                <w:b/>
                <w:bCs/>
                <w:color w:val="FFFFFF" w:themeColor="background1"/>
                <w:sz w:val="20"/>
                <w:szCs w:val="20"/>
              </w:rPr>
            </w:pPr>
            <w:r w:rsidRPr="00B52BD7">
              <w:rPr>
                <w:rFonts w:ascii="Arial" w:eastAsia="Aptos" w:hAnsi="Arial" w:cs="Arial"/>
                <w:b/>
                <w:bCs/>
                <w:color w:val="FFFFFF" w:themeColor="background1"/>
                <w:sz w:val="20"/>
                <w:szCs w:val="20"/>
              </w:rPr>
              <w:t>2.5</w:t>
            </w:r>
          </w:p>
        </w:tc>
        <w:tc>
          <w:tcPr>
            <w:tcW w:w="3667" w:type="dxa"/>
            <w:tcMar>
              <w:top w:w="30" w:type="dxa"/>
              <w:bottom w:w="30" w:type="dxa"/>
            </w:tcMar>
          </w:tcPr>
          <w:p w14:paraId="78DF6D43" w14:textId="77777777" w:rsidR="008B168B" w:rsidRPr="008B168B" w:rsidRDefault="008B168B" w:rsidP="00FB3127">
            <w:pPr>
              <w:spacing w:line="276" w:lineRule="auto"/>
              <w:rPr>
                <w:rFonts w:ascii="Arial" w:eastAsia="Aptos" w:hAnsi="Arial" w:cs="Arial"/>
                <w:sz w:val="20"/>
                <w:szCs w:val="20"/>
              </w:rPr>
            </w:pPr>
            <w:r w:rsidRPr="008B168B">
              <w:rPr>
                <w:rFonts w:ascii="Arial" w:eastAsia="Aptos" w:hAnsi="Arial" w:cs="Arial"/>
                <w:sz w:val="20"/>
                <w:szCs w:val="20"/>
              </w:rPr>
              <w:t>El uso actual del sistema se alinea con la finalidad aprobada en la EIR-IA. No se han detectado usos no previstos.</w:t>
            </w:r>
          </w:p>
        </w:tc>
        <w:tc>
          <w:tcPr>
            <w:tcW w:w="1585" w:type="dxa"/>
            <w:tcMar>
              <w:top w:w="30" w:type="dxa"/>
              <w:left w:w="45" w:type="dxa"/>
              <w:bottom w:w="30" w:type="dxa"/>
              <w:right w:w="45" w:type="dxa"/>
            </w:tcMar>
          </w:tcPr>
          <w:p w14:paraId="2E6F9F93" w14:textId="77777777" w:rsidR="008B168B" w:rsidRPr="008B168B" w:rsidRDefault="008B168B" w:rsidP="00FB3127">
            <w:pPr>
              <w:rPr>
                <w:rFonts w:ascii="Arial" w:hAnsi="Arial" w:cs="Arial"/>
                <w:sz w:val="20"/>
                <w:szCs w:val="20"/>
              </w:rPr>
            </w:pPr>
          </w:p>
        </w:tc>
        <w:tc>
          <w:tcPr>
            <w:tcW w:w="2396" w:type="dxa"/>
            <w:tcMar>
              <w:top w:w="30" w:type="dxa"/>
              <w:left w:w="45" w:type="dxa"/>
              <w:bottom w:w="30" w:type="dxa"/>
              <w:right w:w="45" w:type="dxa"/>
            </w:tcMar>
          </w:tcPr>
          <w:p w14:paraId="0B49842D" w14:textId="77777777" w:rsidR="008B168B" w:rsidRPr="008B168B" w:rsidRDefault="008B168B" w:rsidP="00FB3127">
            <w:pPr>
              <w:rPr>
                <w:rFonts w:ascii="Arial" w:hAnsi="Arial" w:cs="Arial"/>
                <w:sz w:val="20"/>
                <w:szCs w:val="20"/>
              </w:rPr>
            </w:pPr>
          </w:p>
        </w:tc>
      </w:tr>
      <w:tr w:rsidR="008B168B" w:rsidRPr="008B168B" w14:paraId="10FB3032" w14:textId="77777777" w:rsidTr="00B52BD7">
        <w:trPr>
          <w:trHeight w:val="315"/>
        </w:trPr>
        <w:tc>
          <w:tcPr>
            <w:tcW w:w="585" w:type="dxa"/>
            <w:shd w:val="clear" w:color="auto" w:fill="004080"/>
            <w:tcMar>
              <w:top w:w="30" w:type="dxa"/>
              <w:left w:w="45" w:type="dxa"/>
              <w:bottom w:w="30" w:type="dxa"/>
              <w:right w:w="45" w:type="dxa"/>
            </w:tcMar>
          </w:tcPr>
          <w:p w14:paraId="73713E59" w14:textId="77777777" w:rsidR="008B168B" w:rsidRPr="00B52BD7" w:rsidRDefault="008B168B" w:rsidP="00FB3127">
            <w:pPr>
              <w:spacing w:line="276" w:lineRule="auto"/>
              <w:rPr>
                <w:rFonts w:ascii="Arial" w:eastAsia="Aptos" w:hAnsi="Arial" w:cs="Arial"/>
                <w:b/>
                <w:bCs/>
                <w:color w:val="FFFFFF" w:themeColor="background1"/>
                <w:sz w:val="20"/>
                <w:szCs w:val="20"/>
              </w:rPr>
            </w:pPr>
            <w:r w:rsidRPr="00B52BD7">
              <w:rPr>
                <w:rFonts w:ascii="Arial" w:eastAsia="Aptos" w:hAnsi="Arial" w:cs="Arial"/>
                <w:b/>
                <w:bCs/>
                <w:color w:val="FFFFFF" w:themeColor="background1"/>
                <w:sz w:val="20"/>
                <w:szCs w:val="20"/>
              </w:rPr>
              <w:lastRenderedPageBreak/>
              <w:t>2.6</w:t>
            </w:r>
          </w:p>
        </w:tc>
        <w:tc>
          <w:tcPr>
            <w:tcW w:w="3667" w:type="dxa"/>
            <w:tcMar>
              <w:top w:w="30" w:type="dxa"/>
              <w:left w:w="45" w:type="dxa"/>
              <w:bottom w:w="30" w:type="dxa"/>
              <w:right w:w="45" w:type="dxa"/>
            </w:tcMar>
          </w:tcPr>
          <w:p w14:paraId="5A71CA07" w14:textId="77777777" w:rsidR="008B168B" w:rsidRPr="008B168B" w:rsidRDefault="008B168B" w:rsidP="00FB3127">
            <w:pPr>
              <w:spacing w:line="276" w:lineRule="auto"/>
              <w:rPr>
                <w:rFonts w:ascii="Arial" w:eastAsia="Aptos" w:hAnsi="Arial" w:cs="Arial"/>
                <w:sz w:val="20"/>
                <w:szCs w:val="20"/>
              </w:rPr>
            </w:pPr>
            <w:r w:rsidRPr="008B168B">
              <w:rPr>
                <w:rFonts w:ascii="Arial" w:eastAsia="Aptos" w:hAnsi="Arial" w:cs="Arial"/>
                <w:sz w:val="20"/>
                <w:szCs w:val="20"/>
              </w:rPr>
              <w:t>(Para Alto Riesgo) Los registros de supervisión humana demuestran una intervención efectiva y no simbólica.</w:t>
            </w:r>
          </w:p>
        </w:tc>
        <w:tc>
          <w:tcPr>
            <w:tcW w:w="1585" w:type="dxa"/>
            <w:tcMar>
              <w:top w:w="30" w:type="dxa"/>
              <w:bottom w:w="30" w:type="dxa"/>
            </w:tcMar>
          </w:tcPr>
          <w:p w14:paraId="5A604562" w14:textId="77777777" w:rsidR="008B168B" w:rsidRPr="008B168B" w:rsidRDefault="008B168B" w:rsidP="00FB3127">
            <w:pPr>
              <w:spacing w:line="276" w:lineRule="auto"/>
              <w:rPr>
                <w:rFonts w:ascii="Arial" w:eastAsia="Aptos" w:hAnsi="Arial" w:cs="Arial"/>
                <w:sz w:val="20"/>
                <w:szCs w:val="20"/>
              </w:rPr>
            </w:pPr>
            <w:r w:rsidRPr="008B168B">
              <w:rPr>
                <w:rFonts w:ascii="Arial" w:eastAsia="Aptos" w:hAnsi="Arial" w:cs="Arial"/>
                <w:sz w:val="20"/>
                <w:szCs w:val="20"/>
              </w:rPr>
              <w:t xml:space="preserve"> </w:t>
            </w:r>
          </w:p>
        </w:tc>
        <w:tc>
          <w:tcPr>
            <w:tcW w:w="2396" w:type="dxa"/>
            <w:tcMar>
              <w:top w:w="30" w:type="dxa"/>
              <w:left w:w="45" w:type="dxa"/>
              <w:bottom w:w="30" w:type="dxa"/>
              <w:right w:w="45" w:type="dxa"/>
            </w:tcMar>
          </w:tcPr>
          <w:p w14:paraId="3A52AE72" w14:textId="77777777" w:rsidR="008B168B" w:rsidRPr="008B168B" w:rsidRDefault="008B168B" w:rsidP="00FB3127">
            <w:pPr>
              <w:rPr>
                <w:rFonts w:ascii="Arial" w:hAnsi="Arial" w:cs="Arial"/>
                <w:sz w:val="20"/>
                <w:szCs w:val="20"/>
              </w:rPr>
            </w:pPr>
          </w:p>
        </w:tc>
      </w:tr>
      <w:tr w:rsidR="008B168B" w:rsidRPr="008B168B" w14:paraId="22B95686" w14:textId="77777777" w:rsidTr="00B52BD7">
        <w:trPr>
          <w:trHeight w:val="315"/>
        </w:trPr>
        <w:tc>
          <w:tcPr>
            <w:tcW w:w="585" w:type="dxa"/>
            <w:shd w:val="clear" w:color="auto" w:fill="004080"/>
            <w:tcMar>
              <w:top w:w="30" w:type="dxa"/>
              <w:left w:w="45" w:type="dxa"/>
              <w:bottom w:w="30" w:type="dxa"/>
              <w:right w:w="45" w:type="dxa"/>
            </w:tcMar>
          </w:tcPr>
          <w:p w14:paraId="0F74AD68" w14:textId="77777777" w:rsidR="008B168B" w:rsidRPr="00B52BD7" w:rsidRDefault="008B168B" w:rsidP="00FB3127">
            <w:pPr>
              <w:spacing w:line="276" w:lineRule="auto"/>
              <w:rPr>
                <w:rFonts w:ascii="Arial" w:eastAsia="Aptos" w:hAnsi="Arial" w:cs="Arial"/>
                <w:b/>
                <w:bCs/>
                <w:color w:val="FFFFFF" w:themeColor="background1"/>
                <w:sz w:val="20"/>
                <w:szCs w:val="20"/>
              </w:rPr>
            </w:pPr>
            <w:r w:rsidRPr="00B52BD7">
              <w:rPr>
                <w:rFonts w:ascii="Arial" w:eastAsia="Aptos" w:hAnsi="Arial" w:cs="Arial"/>
                <w:b/>
                <w:bCs/>
                <w:color w:val="FFFFFF" w:themeColor="background1"/>
                <w:sz w:val="20"/>
                <w:szCs w:val="20"/>
              </w:rPr>
              <w:t>2.7</w:t>
            </w:r>
          </w:p>
        </w:tc>
        <w:tc>
          <w:tcPr>
            <w:tcW w:w="3667" w:type="dxa"/>
            <w:tcMar>
              <w:top w:w="30" w:type="dxa"/>
              <w:bottom w:w="30" w:type="dxa"/>
            </w:tcMar>
          </w:tcPr>
          <w:p w14:paraId="0A2D2DF3" w14:textId="77777777" w:rsidR="008B168B" w:rsidRPr="008B168B" w:rsidRDefault="008B168B" w:rsidP="00FB3127">
            <w:pPr>
              <w:spacing w:line="276" w:lineRule="auto"/>
              <w:rPr>
                <w:rFonts w:ascii="Arial" w:eastAsia="Aptos" w:hAnsi="Arial" w:cs="Arial"/>
                <w:sz w:val="20"/>
                <w:szCs w:val="20"/>
              </w:rPr>
            </w:pPr>
            <w:r w:rsidRPr="008B168B">
              <w:rPr>
                <w:rFonts w:ascii="Arial" w:eastAsia="Aptos" w:hAnsi="Arial" w:cs="Arial"/>
                <w:sz w:val="20"/>
                <w:szCs w:val="20"/>
              </w:rPr>
              <w:t>Se han realizado nuevas pruebas de sesgo y equidad. Los resultados están dentro de los umbrales aceptados.</w:t>
            </w:r>
          </w:p>
        </w:tc>
        <w:tc>
          <w:tcPr>
            <w:tcW w:w="1585" w:type="dxa"/>
            <w:tcMar>
              <w:top w:w="30" w:type="dxa"/>
              <w:left w:w="45" w:type="dxa"/>
              <w:bottom w:w="30" w:type="dxa"/>
              <w:right w:w="45" w:type="dxa"/>
            </w:tcMar>
          </w:tcPr>
          <w:p w14:paraId="02487B7A" w14:textId="77777777" w:rsidR="008B168B" w:rsidRPr="008B168B" w:rsidRDefault="008B168B" w:rsidP="00FB3127">
            <w:pPr>
              <w:rPr>
                <w:rFonts w:ascii="Arial" w:hAnsi="Arial" w:cs="Arial"/>
                <w:sz w:val="20"/>
                <w:szCs w:val="20"/>
              </w:rPr>
            </w:pPr>
          </w:p>
        </w:tc>
        <w:tc>
          <w:tcPr>
            <w:tcW w:w="2396" w:type="dxa"/>
            <w:tcMar>
              <w:top w:w="30" w:type="dxa"/>
              <w:bottom w:w="30" w:type="dxa"/>
            </w:tcMar>
          </w:tcPr>
          <w:p w14:paraId="31B5B3A4" w14:textId="77777777" w:rsidR="008B168B" w:rsidRPr="008B168B" w:rsidRDefault="008B168B" w:rsidP="00FB3127">
            <w:pPr>
              <w:spacing w:line="276" w:lineRule="auto"/>
              <w:rPr>
                <w:rFonts w:ascii="Arial" w:eastAsia="Aptos" w:hAnsi="Arial" w:cs="Arial"/>
                <w:sz w:val="20"/>
                <w:szCs w:val="20"/>
              </w:rPr>
            </w:pPr>
            <w:r w:rsidRPr="008B168B">
              <w:rPr>
                <w:rFonts w:ascii="Arial" w:eastAsia="Aptos" w:hAnsi="Arial" w:cs="Arial"/>
                <w:sz w:val="20"/>
                <w:szCs w:val="20"/>
              </w:rPr>
              <w:t xml:space="preserve">Informe de </w:t>
            </w:r>
            <w:proofErr w:type="spellStart"/>
            <w:r w:rsidRPr="008B168B">
              <w:rPr>
                <w:rFonts w:ascii="Arial" w:eastAsia="Aptos" w:hAnsi="Arial" w:cs="Arial"/>
                <w:sz w:val="20"/>
                <w:szCs w:val="20"/>
              </w:rPr>
              <w:t>re-evaluación</w:t>
            </w:r>
            <w:proofErr w:type="spellEnd"/>
            <w:r w:rsidRPr="008B168B">
              <w:rPr>
                <w:rFonts w:ascii="Arial" w:eastAsia="Aptos" w:hAnsi="Arial" w:cs="Arial"/>
                <w:sz w:val="20"/>
                <w:szCs w:val="20"/>
              </w:rPr>
              <w:t xml:space="preserve"> de sesgo adjunto.</w:t>
            </w:r>
          </w:p>
        </w:tc>
      </w:tr>
      <w:tr w:rsidR="008B168B" w:rsidRPr="008B168B" w14:paraId="1BC54EC1" w14:textId="77777777" w:rsidTr="00B52BD7">
        <w:trPr>
          <w:trHeight w:val="962"/>
        </w:trPr>
        <w:tc>
          <w:tcPr>
            <w:tcW w:w="585" w:type="dxa"/>
            <w:shd w:val="clear" w:color="auto" w:fill="004080"/>
            <w:tcMar>
              <w:top w:w="30" w:type="dxa"/>
              <w:left w:w="45" w:type="dxa"/>
              <w:bottom w:w="30" w:type="dxa"/>
              <w:right w:w="45" w:type="dxa"/>
            </w:tcMar>
          </w:tcPr>
          <w:p w14:paraId="3B392926" w14:textId="77777777" w:rsidR="008B168B" w:rsidRPr="00B52BD7" w:rsidRDefault="008B168B" w:rsidP="00FB3127">
            <w:pPr>
              <w:spacing w:line="276" w:lineRule="auto"/>
              <w:rPr>
                <w:rFonts w:ascii="Arial" w:eastAsia="Aptos" w:hAnsi="Arial" w:cs="Arial"/>
                <w:b/>
                <w:bCs/>
                <w:color w:val="FFFFFF" w:themeColor="background1"/>
                <w:sz w:val="20"/>
                <w:szCs w:val="20"/>
              </w:rPr>
            </w:pPr>
            <w:r w:rsidRPr="00B52BD7">
              <w:rPr>
                <w:rFonts w:ascii="Arial" w:eastAsia="Aptos" w:hAnsi="Arial" w:cs="Arial"/>
                <w:b/>
                <w:bCs/>
                <w:color w:val="FFFFFF" w:themeColor="background1"/>
                <w:sz w:val="20"/>
                <w:szCs w:val="20"/>
              </w:rPr>
              <w:t>2.8</w:t>
            </w:r>
          </w:p>
        </w:tc>
        <w:tc>
          <w:tcPr>
            <w:tcW w:w="3667" w:type="dxa"/>
            <w:tcMar>
              <w:top w:w="30" w:type="dxa"/>
              <w:bottom w:w="30" w:type="dxa"/>
            </w:tcMar>
          </w:tcPr>
          <w:p w14:paraId="1AEC61CF" w14:textId="77777777" w:rsidR="008B168B" w:rsidRPr="008B168B" w:rsidRDefault="008B168B" w:rsidP="00FB3127">
            <w:pPr>
              <w:spacing w:line="276" w:lineRule="auto"/>
              <w:rPr>
                <w:rFonts w:ascii="Arial" w:eastAsia="Aptos" w:hAnsi="Arial" w:cs="Arial"/>
                <w:sz w:val="20"/>
                <w:szCs w:val="20"/>
              </w:rPr>
            </w:pPr>
            <w:r w:rsidRPr="008B168B">
              <w:rPr>
                <w:rFonts w:ascii="Arial" w:eastAsia="Aptos" w:hAnsi="Arial" w:cs="Arial"/>
                <w:sz w:val="20"/>
                <w:szCs w:val="20"/>
              </w:rPr>
              <w:t>La información proporcionada a los usuarios sobre la interacción con la IA es clara, visible y está actualizada.</w:t>
            </w:r>
          </w:p>
        </w:tc>
        <w:tc>
          <w:tcPr>
            <w:tcW w:w="1585" w:type="dxa"/>
            <w:tcMar>
              <w:top w:w="30" w:type="dxa"/>
              <w:left w:w="45" w:type="dxa"/>
              <w:bottom w:w="30" w:type="dxa"/>
              <w:right w:w="45" w:type="dxa"/>
            </w:tcMar>
          </w:tcPr>
          <w:p w14:paraId="79711537" w14:textId="77777777" w:rsidR="008B168B" w:rsidRPr="008B168B" w:rsidRDefault="008B168B" w:rsidP="00FB3127">
            <w:pPr>
              <w:rPr>
                <w:rFonts w:ascii="Arial" w:hAnsi="Arial" w:cs="Arial"/>
                <w:sz w:val="20"/>
                <w:szCs w:val="20"/>
              </w:rPr>
            </w:pPr>
          </w:p>
        </w:tc>
        <w:tc>
          <w:tcPr>
            <w:tcW w:w="2396" w:type="dxa"/>
            <w:tcMar>
              <w:top w:w="30" w:type="dxa"/>
              <w:left w:w="45" w:type="dxa"/>
              <w:bottom w:w="30" w:type="dxa"/>
              <w:right w:w="45" w:type="dxa"/>
            </w:tcMar>
          </w:tcPr>
          <w:p w14:paraId="0247E914" w14:textId="77777777" w:rsidR="008B168B" w:rsidRPr="008B168B" w:rsidRDefault="008B168B" w:rsidP="00FB3127">
            <w:pPr>
              <w:rPr>
                <w:rFonts w:ascii="Arial" w:hAnsi="Arial" w:cs="Arial"/>
                <w:sz w:val="20"/>
                <w:szCs w:val="20"/>
              </w:rPr>
            </w:pPr>
          </w:p>
        </w:tc>
      </w:tr>
      <w:tr w:rsidR="008B168B" w:rsidRPr="008B168B" w14:paraId="514E2B2D" w14:textId="77777777" w:rsidTr="00B52BD7">
        <w:trPr>
          <w:trHeight w:val="315"/>
        </w:trPr>
        <w:tc>
          <w:tcPr>
            <w:tcW w:w="8233" w:type="dxa"/>
            <w:gridSpan w:val="4"/>
            <w:tcBorders>
              <w:top w:val="single" w:sz="8" w:space="0" w:color="CCCCCC"/>
            </w:tcBorders>
            <w:shd w:val="clear" w:color="auto" w:fill="004080"/>
            <w:tcMar>
              <w:top w:w="30" w:type="dxa"/>
              <w:left w:w="45" w:type="dxa"/>
              <w:bottom w:w="30" w:type="dxa"/>
              <w:right w:w="45" w:type="dxa"/>
            </w:tcMar>
          </w:tcPr>
          <w:p w14:paraId="7B6AF537" w14:textId="77777777" w:rsidR="008B168B" w:rsidRPr="00B52BD7" w:rsidRDefault="008B168B" w:rsidP="00FB3127">
            <w:pPr>
              <w:spacing w:line="276" w:lineRule="auto"/>
              <w:rPr>
                <w:rFonts w:ascii="Arial" w:eastAsia="Aptos" w:hAnsi="Arial" w:cs="Arial"/>
                <w:b/>
                <w:bCs/>
                <w:color w:val="FFFFFF" w:themeColor="background1"/>
                <w:sz w:val="20"/>
                <w:szCs w:val="20"/>
              </w:rPr>
            </w:pPr>
            <w:r w:rsidRPr="00B52BD7">
              <w:rPr>
                <w:rFonts w:ascii="Arial" w:eastAsia="Aptos" w:hAnsi="Arial" w:cs="Arial"/>
                <w:b/>
                <w:bCs/>
                <w:color w:val="FFFFFF" w:themeColor="background1"/>
                <w:sz w:val="20"/>
                <w:szCs w:val="20"/>
              </w:rPr>
              <w:t>RENDIMIENTO DEL MODELO</w:t>
            </w:r>
          </w:p>
        </w:tc>
      </w:tr>
      <w:tr w:rsidR="008B168B" w:rsidRPr="008B168B" w14:paraId="77800F5D" w14:textId="77777777" w:rsidTr="00B52BD7">
        <w:trPr>
          <w:trHeight w:val="315"/>
        </w:trPr>
        <w:tc>
          <w:tcPr>
            <w:tcW w:w="585" w:type="dxa"/>
            <w:shd w:val="clear" w:color="auto" w:fill="004080"/>
            <w:tcMar>
              <w:top w:w="30" w:type="dxa"/>
              <w:left w:w="45" w:type="dxa"/>
              <w:bottom w:w="30" w:type="dxa"/>
              <w:right w:w="45" w:type="dxa"/>
            </w:tcMar>
          </w:tcPr>
          <w:p w14:paraId="3EDB4247" w14:textId="77777777" w:rsidR="008B168B" w:rsidRPr="00B52BD7" w:rsidRDefault="008B168B" w:rsidP="00FB3127">
            <w:pPr>
              <w:spacing w:line="276" w:lineRule="auto"/>
              <w:rPr>
                <w:rFonts w:ascii="Arial" w:eastAsia="Aptos" w:hAnsi="Arial" w:cs="Arial"/>
                <w:b/>
                <w:bCs/>
                <w:color w:val="FFFFFF" w:themeColor="background1"/>
                <w:sz w:val="20"/>
                <w:szCs w:val="20"/>
              </w:rPr>
            </w:pPr>
            <w:r w:rsidRPr="00B52BD7">
              <w:rPr>
                <w:rFonts w:ascii="Arial" w:eastAsia="Aptos" w:hAnsi="Arial" w:cs="Arial"/>
                <w:b/>
                <w:bCs/>
                <w:color w:val="FFFFFF" w:themeColor="background1"/>
                <w:sz w:val="20"/>
                <w:szCs w:val="20"/>
              </w:rPr>
              <w:t>3.1</w:t>
            </w:r>
          </w:p>
        </w:tc>
        <w:tc>
          <w:tcPr>
            <w:tcW w:w="3667" w:type="dxa"/>
            <w:tcMar>
              <w:top w:w="30" w:type="dxa"/>
              <w:bottom w:w="30" w:type="dxa"/>
            </w:tcMar>
          </w:tcPr>
          <w:p w14:paraId="7C8A6AF7" w14:textId="77777777" w:rsidR="008B168B" w:rsidRPr="008B168B" w:rsidRDefault="008B168B" w:rsidP="00FB3127">
            <w:pPr>
              <w:spacing w:line="276" w:lineRule="auto"/>
              <w:rPr>
                <w:rFonts w:ascii="Arial" w:eastAsia="Aptos" w:hAnsi="Arial" w:cs="Arial"/>
                <w:sz w:val="20"/>
                <w:szCs w:val="20"/>
              </w:rPr>
            </w:pPr>
            <w:r w:rsidRPr="008B168B">
              <w:rPr>
                <w:rFonts w:ascii="Arial" w:eastAsia="Aptos" w:hAnsi="Arial" w:cs="Arial"/>
                <w:sz w:val="20"/>
                <w:szCs w:val="20"/>
              </w:rPr>
              <w:t xml:space="preserve">Las métricas clave de rendimiento (ej. </w:t>
            </w:r>
            <w:proofErr w:type="spellStart"/>
            <w:r w:rsidRPr="008B168B">
              <w:rPr>
                <w:rFonts w:ascii="Arial" w:eastAsia="Aptos" w:hAnsi="Arial" w:cs="Arial"/>
                <w:sz w:val="20"/>
                <w:szCs w:val="20"/>
              </w:rPr>
              <w:t>Accuracy</w:t>
            </w:r>
            <w:proofErr w:type="spellEnd"/>
            <w:r w:rsidRPr="008B168B">
              <w:rPr>
                <w:rFonts w:ascii="Arial" w:eastAsia="Aptos" w:hAnsi="Arial" w:cs="Arial"/>
                <w:sz w:val="20"/>
                <w:szCs w:val="20"/>
              </w:rPr>
              <w:t xml:space="preserve">, AUC) se mantienen por encima de los umbrales definidos. No se ha detectado </w:t>
            </w:r>
            <w:proofErr w:type="spellStart"/>
            <w:r w:rsidRPr="008B168B">
              <w:rPr>
                <w:rFonts w:ascii="Arial" w:eastAsia="Aptos" w:hAnsi="Arial" w:cs="Arial"/>
                <w:sz w:val="20"/>
                <w:szCs w:val="20"/>
              </w:rPr>
              <w:t>model</w:t>
            </w:r>
            <w:proofErr w:type="spellEnd"/>
            <w:r w:rsidRPr="008B168B">
              <w:rPr>
                <w:rFonts w:ascii="Arial" w:eastAsia="Aptos" w:hAnsi="Arial" w:cs="Arial"/>
                <w:sz w:val="20"/>
                <w:szCs w:val="20"/>
              </w:rPr>
              <w:t xml:space="preserve"> </w:t>
            </w:r>
            <w:proofErr w:type="spellStart"/>
            <w:r w:rsidRPr="008B168B">
              <w:rPr>
                <w:rFonts w:ascii="Arial" w:eastAsia="Aptos" w:hAnsi="Arial" w:cs="Arial"/>
                <w:sz w:val="20"/>
                <w:szCs w:val="20"/>
              </w:rPr>
              <w:t>drift</w:t>
            </w:r>
            <w:proofErr w:type="spellEnd"/>
            <w:r w:rsidRPr="008B168B">
              <w:rPr>
                <w:rFonts w:ascii="Arial" w:eastAsia="Aptos" w:hAnsi="Arial" w:cs="Arial"/>
                <w:sz w:val="20"/>
                <w:szCs w:val="20"/>
              </w:rPr>
              <w:t xml:space="preserve"> significativo.</w:t>
            </w:r>
          </w:p>
        </w:tc>
        <w:tc>
          <w:tcPr>
            <w:tcW w:w="1585" w:type="dxa"/>
            <w:tcMar>
              <w:top w:w="30" w:type="dxa"/>
              <w:left w:w="45" w:type="dxa"/>
              <w:bottom w:w="30" w:type="dxa"/>
              <w:right w:w="45" w:type="dxa"/>
            </w:tcMar>
          </w:tcPr>
          <w:p w14:paraId="65368961" w14:textId="77777777" w:rsidR="008B168B" w:rsidRPr="008B168B" w:rsidRDefault="008B168B" w:rsidP="00FB3127">
            <w:pPr>
              <w:rPr>
                <w:rFonts w:ascii="Arial" w:hAnsi="Arial" w:cs="Arial"/>
                <w:sz w:val="20"/>
                <w:szCs w:val="20"/>
              </w:rPr>
            </w:pPr>
          </w:p>
        </w:tc>
        <w:tc>
          <w:tcPr>
            <w:tcW w:w="2396" w:type="dxa"/>
            <w:tcMar>
              <w:top w:w="30" w:type="dxa"/>
              <w:bottom w:w="30" w:type="dxa"/>
            </w:tcMar>
          </w:tcPr>
          <w:p w14:paraId="78412D9E" w14:textId="77777777" w:rsidR="008B168B" w:rsidRPr="008B168B" w:rsidRDefault="008B168B" w:rsidP="00FB3127">
            <w:pPr>
              <w:spacing w:line="276" w:lineRule="auto"/>
              <w:rPr>
                <w:rFonts w:ascii="Arial" w:eastAsia="Aptos" w:hAnsi="Arial" w:cs="Arial"/>
                <w:sz w:val="20"/>
                <w:szCs w:val="20"/>
              </w:rPr>
            </w:pPr>
            <w:proofErr w:type="spellStart"/>
            <w:r w:rsidRPr="008B168B">
              <w:rPr>
                <w:rFonts w:ascii="Arial" w:eastAsia="Aptos" w:hAnsi="Arial" w:cs="Arial"/>
                <w:sz w:val="20"/>
                <w:szCs w:val="20"/>
              </w:rPr>
              <w:t>Dashboard</w:t>
            </w:r>
            <w:proofErr w:type="spellEnd"/>
            <w:r w:rsidRPr="008B168B">
              <w:rPr>
                <w:rFonts w:ascii="Arial" w:eastAsia="Aptos" w:hAnsi="Arial" w:cs="Arial"/>
                <w:sz w:val="20"/>
                <w:szCs w:val="20"/>
              </w:rPr>
              <w:t xml:space="preserve"> de monitorización, período [fecha] a [fecha].</w:t>
            </w:r>
          </w:p>
        </w:tc>
      </w:tr>
      <w:tr w:rsidR="008B168B" w:rsidRPr="008B168B" w14:paraId="347024D6" w14:textId="77777777" w:rsidTr="00B52BD7">
        <w:trPr>
          <w:trHeight w:val="315"/>
        </w:trPr>
        <w:tc>
          <w:tcPr>
            <w:tcW w:w="585" w:type="dxa"/>
            <w:shd w:val="clear" w:color="auto" w:fill="004080"/>
            <w:tcMar>
              <w:top w:w="30" w:type="dxa"/>
              <w:left w:w="45" w:type="dxa"/>
              <w:bottom w:w="30" w:type="dxa"/>
              <w:right w:w="45" w:type="dxa"/>
            </w:tcMar>
          </w:tcPr>
          <w:p w14:paraId="06DA647D" w14:textId="77777777" w:rsidR="008B168B" w:rsidRPr="00B52BD7" w:rsidRDefault="008B168B" w:rsidP="00FB3127">
            <w:pPr>
              <w:spacing w:line="276" w:lineRule="auto"/>
              <w:rPr>
                <w:rFonts w:ascii="Arial" w:eastAsia="Aptos" w:hAnsi="Arial" w:cs="Arial"/>
                <w:b/>
                <w:bCs/>
                <w:color w:val="FFFFFF" w:themeColor="background1"/>
                <w:sz w:val="20"/>
                <w:szCs w:val="20"/>
              </w:rPr>
            </w:pPr>
            <w:r w:rsidRPr="00B52BD7">
              <w:rPr>
                <w:rFonts w:ascii="Arial" w:eastAsia="Aptos" w:hAnsi="Arial" w:cs="Arial"/>
                <w:b/>
                <w:bCs/>
                <w:color w:val="FFFFFF" w:themeColor="background1"/>
                <w:sz w:val="20"/>
                <w:szCs w:val="20"/>
              </w:rPr>
              <w:t>3.2</w:t>
            </w:r>
          </w:p>
        </w:tc>
        <w:tc>
          <w:tcPr>
            <w:tcW w:w="3667" w:type="dxa"/>
            <w:tcMar>
              <w:top w:w="30" w:type="dxa"/>
              <w:bottom w:w="30" w:type="dxa"/>
            </w:tcMar>
          </w:tcPr>
          <w:p w14:paraId="034DD313" w14:textId="77777777" w:rsidR="008B168B" w:rsidRPr="008B168B" w:rsidRDefault="008B168B" w:rsidP="00FB3127">
            <w:pPr>
              <w:spacing w:line="276" w:lineRule="auto"/>
              <w:rPr>
                <w:rFonts w:ascii="Arial" w:eastAsia="Aptos" w:hAnsi="Arial" w:cs="Arial"/>
                <w:sz w:val="20"/>
                <w:szCs w:val="20"/>
              </w:rPr>
            </w:pPr>
            <w:r w:rsidRPr="008B168B">
              <w:rPr>
                <w:rFonts w:ascii="Arial" w:eastAsia="Aptos" w:hAnsi="Arial" w:cs="Arial"/>
                <w:sz w:val="20"/>
                <w:szCs w:val="20"/>
              </w:rPr>
              <w:t>El sistema de monitorización y alertas de rendimiento está operativo y ha funcionado correctamente.</w:t>
            </w:r>
          </w:p>
        </w:tc>
        <w:tc>
          <w:tcPr>
            <w:tcW w:w="1585" w:type="dxa"/>
            <w:tcMar>
              <w:top w:w="30" w:type="dxa"/>
              <w:left w:w="45" w:type="dxa"/>
              <w:bottom w:w="30" w:type="dxa"/>
              <w:right w:w="45" w:type="dxa"/>
            </w:tcMar>
          </w:tcPr>
          <w:p w14:paraId="5BA73433" w14:textId="77777777" w:rsidR="008B168B" w:rsidRPr="008B168B" w:rsidRDefault="008B168B" w:rsidP="00FB3127">
            <w:pPr>
              <w:rPr>
                <w:rFonts w:ascii="Arial" w:hAnsi="Arial" w:cs="Arial"/>
                <w:sz w:val="20"/>
                <w:szCs w:val="20"/>
              </w:rPr>
            </w:pPr>
          </w:p>
        </w:tc>
        <w:tc>
          <w:tcPr>
            <w:tcW w:w="2396" w:type="dxa"/>
            <w:tcMar>
              <w:top w:w="30" w:type="dxa"/>
              <w:left w:w="45" w:type="dxa"/>
              <w:bottom w:w="30" w:type="dxa"/>
              <w:right w:w="45" w:type="dxa"/>
            </w:tcMar>
          </w:tcPr>
          <w:p w14:paraId="388A807E" w14:textId="77777777" w:rsidR="008B168B" w:rsidRPr="008B168B" w:rsidRDefault="008B168B" w:rsidP="00FB3127">
            <w:pPr>
              <w:rPr>
                <w:rFonts w:ascii="Arial" w:hAnsi="Arial" w:cs="Arial"/>
                <w:sz w:val="20"/>
                <w:szCs w:val="20"/>
              </w:rPr>
            </w:pPr>
          </w:p>
        </w:tc>
      </w:tr>
      <w:tr w:rsidR="008B168B" w:rsidRPr="008B168B" w14:paraId="757B8561" w14:textId="77777777" w:rsidTr="00B52BD7">
        <w:trPr>
          <w:trHeight w:val="315"/>
        </w:trPr>
        <w:tc>
          <w:tcPr>
            <w:tcW w:w="8233" w:type="dxa"/>
            <w:gridSpan w:val="4"/>
            <w:tcBorders>
              <w:top w:val="single" w:sz="8" w:space="0" w:color="CCCCCC"/>
            </w:tcBorders>
            <w:shd w:val="clear" w:color="auto" w:fill="004080"/>
            <w:tcMar>
              <w:top w:w="30" w:type="dxa"/>
              <w:left w:w="45" w:type="dxa"/>
              <w:bottom w:w="30" w:type="dxa"/>
              <w:right w:w="45" w:type="dxa"/>
            </w:tcMar>
          </w:tcPr>
          <w:p w14:paraId="4D41EF06" w14:textId="77777777" w:rsidR="008B168B" w:rsidRPr="00B52BD7" w:rsidRDefault="008B168B" w:rsidP="00FB3127">
            <w:pPr>
              <w:spacing w:line="276" w:lineRule="auto"/>
              <w:rPr>
                <w:rFonts w:ascii="Arial" w:eastAsia="Aptos" w:hAnsi="Arial" w:cs="Arial"/>
                <w:b/>
                <w:bCs/>
                <w:color w:val="FFFFFF" w:themeColor="background1"/>
                <w:sz w:val="20"/>
                <w:szCs w:val="20"/>
              </w:rPr>
            </w:pPr>
            <w:r w:rsidRPr="00B52BD7">
              <w:rPr>
                <w:rFonts w:ascii="Arial" w:eastAsia="Aptos" w:hAnsi="Arial" w:cs="Arial"/>
                <w:b/>
                <w:bCs/>
                <w:color w:val="FFFFFF" w:themeColor="background1"/>
                <w:sz w:val="20"/>
                <w:szCs w:val="20"/>
              </w:rPr>
              <w:t>SEGURIDAD</w:t>
            </w:r>
          </w:p>
        </w:tc>
      </w:tr>
      <w:tr w:rsidR="008B168B" w:rsidRPr="008B168B" w14:paraId="1A6D2BAA" w14:textId="77777777" w:rsidTr="00B52BD7">
        <w:trPr>
          <w:trHeight w:val="315"/>
        </w:trPr>
        <w:tc>
          <w:tcPr>
            <w:tcW w:w="585" w:type="dxa"/>
            <w:shd w:val="clear" w:color="auto" w:fill="004080"/>
            <w:tcMar>
              <w:top w:w="30" w:type="dxa"/>
              <w:left w:w="45" w:type="dxa"/>
              <w:bottom w:w="30" w:type="dxa"/>
              <w:right w:w="45" w:type="dxa"/>
            </w:tcMar>
          </w:tcPr>
          <w:p w14:paraId="1EB8D007" w14:textId="77777777" w:rsidR="008B168B" w:rsidRPr="00B52BD7" w:rsidRDefault="008B168B" w:rsidP="00FB3127">
            <w:pPr>
              <w:spacing w:line="276" w:lineRule="auto"/>
              <w:rPr>
                <w:rFonts w:ascii="Arial" w:eastAsia="Aptos" w:hAnsi="Arial" w:cs="Arial"/>
                <w:b/>
                <w:bCs/>
                <w:color w:val="FFFFFF" w:themeColor="background1"/>
                <w:sz w:val="20"/>
                <w:szCs w:val="20"/>
              </w:rPr>
            </w:pPr>
            <w:r w:rsidRPr="00B52BD7">
              <w:rPr>
                <w:rFonts w:ascii="Arial" w:eastAsia="Aptos" w:hAnsi="Arial" w:cs="Arial"/>
                <w:b/>
                <w:bCs/>
                <w:color w:val="FFFFFF" w:themeColor="background1"/>
                <w:sz w:val="20"/>
                <w:szCs w:val="20"/>
              </w:rPr>
              <w:t>3.3</w:t>
            </w:r>
          </w:p>
        </w:tc>
        <w:tc>
          <w:tcPr>
            <w:tcW w:w="3667" w:type="dxa"/>
            <w:tcMar>
              <w:top w:w="30" w:type="dxa"/>
              <w:bottom w:w="30" w:type="dxa"/>
            </w:tcMar>
          </w:tcPr>
          <w:p w14:paraId="331164B3" w14:textId="77777777" w:rsidR="008B168B" w:rsidRPr="008B168B" w:rsidRDefault="008B168B" w:rsidP="00FB3127">
            <w:pPr>
              <w:spacing w:line="276" w:lineRule="auto"/>
              <w:rPr>
                <w:rFonts w:ascii="Arial" w:eastAsia="Aptos" w:hAnsi="Arial" w:cs="Arial"/>
                <w:sz w:val="20"/>
                <w:szCs w:val="20"/>
              </w:rPr>
            </w:pPr>
            <w:r w:rsidRPr="008B168B">
              <w:rPr>
                <w:rFonts w:ascii="Arial" w:eastAsia="Aptos" w:hAnsi="Arial" w:cs="Arial"/>
                <w:sz w:val="20"/>
                <w:szCs w:val="20"/>
              </w:rPr>
              <w:t>La infraestructura que soporta el sistema está actualizada y parcheada según la política de gestión de vulnerabilidades.</w:t>
            </w:r>
          </w:p>
        </w:tc>
        <w:tc>
          <w:tcPr>
            <w:tcW w:w="1585" w:type="dxa"/>
            <w:tcMar>
              <w:top w:w="30" w:type="dxa"/>
              <w:left w:w="45" w:type="dxa"/>
              <w:bottom w:w="30" w:type="dxa"/>
              <w:right w:w="45" w:type="dxa"/>
            </w:tcMar>
          </w:tcPr>
          <w:p w14:paraId="3D50FDCB" w14:textId="77777777" w:rsidR="008B168B" w:rsidRPr="008B168B" w:rsidRDefault="008B168B" w:rsidP="00FB3127">
            <w:pPr>
              <w:rPr>
                <w:rFonts w:ascii="Arial" w:hAnsi="Arial" w:cs="Arial"/>
                <w:sz w:val="20"/>
                <w:szCs w:val="20"/>
              </w:rPr>
            </w:pPr>
          </w:p>
        </w:tc>
        <w:tc>
          <w:tcPr>
            <w:tcW w:w="2396" w:type="dxa"/>
            <w:tcMar>
              <w:top w:w="30" w:type="dxa"/>
              <w:bottom w:w="30" w:type="dxa"/>
            </w:tcMar>
          </w:tcPr>
          <w:p w14:paraId="67253B9F" w14:textId="77777777" w:rsidR="008B168B" w:rsidRPr="008B168B" w:rsidRDefault="008B168B" w:rsidP="00FB3127">
            <w:pPr>
              <w:spacing w:line="276" w:lineRule="auto"/>
              <w:rPr>
                <w:rFonts w:ascii="Arial" w:eastAsia="Aptos" w:hAnsi="Arial" w:cs="Arial"/>
                <w:sz w:val="20"/>
                <w:szCs w:val="20"/>
              </w:rPr>
            </w:pPr>
            <w:r w:rsidRPr="008B168B">
              <w:rPr>
                <w:rFonts w:ascii="Arial" w:eastAsia="Aptos" w:hAnsi="Arial" w:cs="Arial"/>
                <w:sz w:val="20"/>
                <w:szCs w:val="20"/>
              </w:rPr>
              <w:t>Informe de escaneo de vulnerabilidades.</w:t>
            </w:r>
          </w:p>
        </w:tc>
      </w:tr>
      <w:tr w:rsidR="008B168B" w:rsidRPr="008B168B" w14:paraId="58570FC5" w14:textId="77777777" w:rsidTr="00B52BD7">
        <w:trPr>
          <w:trHeight w:val="315"/>
        </w:trPr>
        <w:tc>
          <w:tcPr>
            <w:tcW w:w="585" w:type="dxa"/>
            <w:shd w:val="clear" w:color="auto" w:fill="004080"/>
            <w:tcMar>
              <w:top w:w="30" w:type="dxa"/>
              <w:left w:w="45" w:type="dxa"/>
              <w:bottom w:w="30" w:type="dxa"/>
              <w:right w:w="45" w:type="dxa"/>
            </w:tcMar>
          </w:tcPr>
          <w:p w14:paraId="6930D79F" w14:textId="77777777" w:rsidR="008B168B" w:rsidRPr="00B52BD7" w:rsidRDefault="008B168B" w:rsidP="00FB3127">
            <w:pPr>
              <w:spacing w:line="276" w:lineRule="auto"/>
              <w:rPr>
                <w:rFonts w:ascii="Arial" w:eastAsia="Aptos" w:hAnsi="Arial" w:cs="Arial"/>
                <w:b/>
                <w:bCs/>
                <w:color w:val="FFFFFF" w:themeColor="background1"/>
                <w:sz w:val="20"/>
                <w:szCs w:val="20"/>
              </w:rPr>
            </w:pPr>
            <w:r w:rsidRPr="00B52BD7">
              <w:rPr>
                <w:rFonts w:ascii="Arial" w:eastAsia="Aptos" w:hAnsi="Arial" w:cs="Arial"/>
                <w:b/>
                <w:bCs/>
                <w:color w:val="FFFFFF" w:themeColor="background1"/>
                <w:sz w:val="20"/>
                <w:szCs w:val="20"/>
              </w:rPr>
              <w:t>3.4</w:t>
            </w:r>
          </w:p>
        </w:tc>
        <w:tc>
          <w:tcPr>
            <w:tcW w:w="3667" w:type="dxa"/>
            <w:tcMar>
              <w:top w:w="30" w:type="dxa"/>
              <w:bottom w:w="30" w:type="dxa"/>
            </w:tcMar>
          </w:tcPr>
          <w:p w14:paraId="11CCD7D0" w14:textId="77777777" w:rsidR="008B168B" w:rsidRPr="008B168B" w:rsidRDefault="008B168B" w:rsidP="00FB3127">
            <w:pPr>
              <w:spacing w:line="276" w:lineRule="auto"/>
              <w:rPr>
                <w:rFonts w:ascii="Arial" w:eastAsia="Aptos" w:hAnsi="Arial" w:cs="Arial"/>
                <w:sz w:val="20"/>
                <w:szCs w:val="20"/>
              </w:rPr>
            </w:pPr>
            <w:r w:rsidRPr="008B168B">
              <w:rPr>
                <w:rFonts w:ascii="Arial" w:eastAsia="Aptos" w:hAnsi="Arial" w:cs="Arial"/>
                <w:sz w:val="20"/>
                <w:szCs w:val="20"/>
              </w:rPr>
              <w:t>Se han revisado los controles de acceso. No se han detectado accesos no autorizados a los datos ni al modelo.</w:t>
            </w:r>
          </w:p>
        </w:tc>
        <w:tc>
          <w:tcPr>
            <w:tcW w:w="1585" w:type="dxa"/>
            <w:tcMar>
              <w:top w:w="30" w:type="dxa"/>
              <w:left w:w="45" w:type="dxa"/>
              <w:bottom w:w="30" w:type="dxa"/>
              <w:right w:w="45" w:type="dxa"/>
            </w:tcMar>
          </w:tcPr>
          <w:p w14:paraId="7A80135C" w14:textId="77777777" w:rsidR="008B168B" w:rsidRPr="008B168B" w:rsidRDefault="008B168B" w:rsidP="00FB3127">
            <w:pPr>
              <w:rPr>
                <w:rFonts w:ascii="Arial" w:hAnsi="Arial" w:cs="Arial"/>
                <w:sz w:val="20"/>
                <w:szCs w:val="20"/>
              </w:rPr>
            </w:pPr>
          </w:p>
        </w:tc>
        <w:tc>
          <w:tcPr>
            <w:tcW w:w="2396" w:type="dxa"/>
            <w:tcMar>
              <w:top w:w="30" w:type="dxa"/>
              <w:bottom w:w="30" w:type="dxa"/>
            </w:tcMar>
          </w:tcPr>
          <w:p w14:paraId="1E73B798" w14:textId="77777777" w:rsidR="008B168B" w:rsidRPr="008B168B" w:rsidRDefault="008B168B" w:rsidP="00FB3127">
            <w:pPr>
              <w:spacing w:line="276" w:lineRule="auto"/>
              <w:rPr>
                <w:rFonts w:ascii="Arial" w:eastAsia="Aptos" w:hAnsi="Arial" w:cs="Arial"/>
                <w:sz w:val="20"/>
                <w:szCs w:val="20"/>
              </w:rPr>
            </w:pPr>
            <w:r w:rsidRPr="008B168B">
              <w:rPr>
                <w:rFonts w:ascii="Arial" w:eastAsia="Aptos" w:hAnsi="Arial" w:cs="Arial"/>
                <w:sz w:val="20"/>
                <w:szCs w:val="20"/>
              </w:rPr>
              <w:t>Revisión de logs de acceso.</w:t>
            </w:r>
          </w:p>
        </w:tc>
      </w:tr>
      <w:tr w:rsidR="008B168B" w:rsidRPr="008B168B" w14:paraId="1E4B163D" w14:textId="77777777" w:rsidTr="00B52BD7">
        <w:trPr>
          <w:trHeight w:val="315"/>
        </w:trPr>
        <w:tc>
          <w:tcPr>
            <w:tcW w:w="585" w:type="dxa"/>
            <w:shd w:val="clear" w:color="auto" w:fill="004080"/>
            <w:tcMar>
              <w:top w:w="30" w:type="dxa"/>
              <w:left w:w="45" w:type="dxa"/>
              <w:bottom w:w="30" w:type="dxa"/>
              <w:right w:w="45" w:type="dxa"/>
            </w:tcMar>
          </w:tcPr>
          <w:p w14:paraId="1F04D255" w14:textId="77777777" w:rsidR="008B168B" w:rsidRPr="00B52BD7" w:rsidRDefault="008B168B" w:rsidP="00FB3127">
            <w:pPr>
              <w:spacing w:line="276" w:lineRule="auto"/>
              <w:rPr>
                <w:rFonts w:ascii="Arial" w:eastAsia="Aptos" w:hAnsi="Arial" w:cs="Arial"/>
                <w:b/>
                <w:bCs/>
                <w:color w:val="FFFFFF" w:themeColor="background1"/>
                <w:sz w:val="20"/>
                <w:szCs w:val="20"/>
              </w:rPr>
            </w:pPr>
            <w:r w:rsidRPr="00B52BD7">
              <w:rPr>
                <w:rFonts w:ascii="Arial" w:eastAsia="Aptos" w:hAnsi="Arial" w:cs="Arial"/>
                <w:b/>
                <w:bCs/>
                <w:color w:val="FFFFFF" w:themeColor="background1"/>
                <w:sz w:val="20"/>
                <w:szCs w:val="20"/>
              </w:rPr>
              <w:t>3.5</w:t>
            </w:r>
          </w:p>
        </w:tc>
        <w:tc>
          <w:tcPr>
            <w:tcW w:w="3667" w:type="dxa"/>
            <w:tcMar>
              <w:top w:w="30" w:type="dxa"/>
              <w:bottom w:w="30" w:type="dxa"/>
            </w:tcMar>
          </w:tcPr>
          <w:p w14:paraId="1705D196" w14:textId="77777777" w:rsidR="008B168B" w:rsidRPr="008B168B" w:rsidRDefault="008B168B" w:rsidP="00FB3127">
            <w:pPr>
              <w:spacing w:line="276" w:lineRule="auto"/>
              <w:rPr>
                <w:rFonts w:ascii="Arial" w:eastAsia="Aptos" w:hAnsi="Arial" w:cs="Arial"/>
                <w:sz w:val="20"/>
                <w:szCs w:val="20"/>
              </w:rPr>
            </w:pPr>
            <w:r w:rsidRPr="008B168B">
              <w:rPr>
                <w:rFonts w:ascii="Arial" w:eastAsia="Aptos" w:hAnsi="Arial" w:cs="Arial"/>
                <w:sz w:val="20"/>
                <w:szCs w:val="20"/>
              </w:rPr>
              <w:t xml:space="preserve">No se han registrado incidentes de seguridad relacionados con vectores de ataque específicos de IA (ej. </w:t>
            </w:r>
            <w:proofErr w:type="spellStart"/>
            <w:r w:rsidRPr="008B168B">
              <w:rPr>
                <w:rFonts w:ascii="Arial" w:eastAsia="Aptos" w:hAnsi="Arial" w:cs="Arial"/>
                <w:sz w:val="20"/>
                <w:szCs w:val="20"/>
              </w:rPr>
              <w:t>prompt</w:t>
            </w:r>
            <w:proofErr w:type="spellEnd"/>
            <w:r w:rsidRPr="008B168B">
              <w:rPr>
                <w:rFonts w:ascii="Arial" w:eastAsia="Aptos" w:hAnsi="Arial" w:cs="Arial"/>
                <w:sz w:val="20"/>
                <w:szCs w:val="20"/>
              </w:rPr>
              <w:t xml:space="preserve"> </w:t>
            </w:r>
            <w:proofErr w:type="spellStart"/>
            <w:r w:rsidRPr="008B168B">
              <w:rPr>
                <w:rFonts w:ascii="Arial" w:eastAsia="Aptos" w:hAnsi="Arial" w:cs="Arial"/>
                <w:sz w:val="20"/>
                <w:szCs w:val="20"/>
              </w:rPr>
              <w:t>injection</w:t>
            </w:r>
            <w:proofErr w:type="spellEnd"/>
            <w:r w:rsidRPr="008B168B">
              <w:rPr>
                <w:rFonts w:ascii="Arial" w:eastAsia="Aptos" w:hAnsi="Arial" w:cs="Arial"/>
                <w:sz w:val="20"/>
                <w:szCs w:val="20"/>
              </w:rPr>
              <w:t>, evasión).</w:t>
            </w:r>
          </w:p>
        </w:tc>
        <w:tc>
          <w:tcPr>
            <w:tcW w:w="1585" w:type="dxa"/>
            <w:tcMar>
              <w:top w:w="30" w:type="dxa"/>
              <w:left w:w="45" w:type="dxa"/>
              <w:bottom w:w="30" w:type="dxa"/>
              <w:right w:w="45" w:type="dxa"/>
            </w:tcMar>
          </w:tcPr>
          <w:p w14:paraId="55461EA3" w14:textId="77777777" w:rsidR="008B168B" w:rsidRPr="008B168B" w:rsidRDefault="008B168B" w:rsidP="00FB3127">
            <w:pPr>
              <w:rPr>
                <w:rFonts w:ascii="Arial" w:hAnsi="Arial" w:cs="Arial"/>
                <w:sz w:val="20"/>
                <w:szCs w:val="20"/>
              </w:rPr>
            </w:pPr>
          </w:p>
        </w:tc>
        <w:tc>
          <w:tcPr>
            <w:tcW w:w="2396" w:type="dxa"/>
            <w:tcMar>
              <w:top w:w="30" w:type="dxa"/>
              <w:bottom w:w="30" w:type="dxa"/>
            </w:tcMar>
          </w:tcPr>
          <w:p w14:paraId="7E12476D" w14:textId="77777777" w:rsidR="008B168B" w:rsidRPr="008B168B" w:rsidRDefault="008B168B" w:rsidP="00FB3127">
            <w:pPr>
              <w:spacing w:line="276" w:lineRule="auto"/>
              <w:rPr>
                <w:rFonts w:ascii="Arial" w:eastAsia="Aptos" w:hAnsi="Arial" w:cs="Arial"/>
                <w:sz w:val="20"/>
                <w:szCs w:val="20"/>
              </w:rPr>
            </w:pPr>
            <w:r w:rsidRPr="008B168B">
              <w:rPr>
                <w:rFonts w:ascii="Arial" w:eastAsia="Aptos" w:hAnsi="Arial" w:cs="Arial"/>
                <w:sz w:val="20"/>
                <w:szCs w:val="20"/>
              </w:rPr>
              <w:t>Registro de incidentes del SOC.</w:t>
            </w:r>
          </w:p>
        </w:tc>
      </w:tr>
    </w:tbl>
    <w:p w14:paraId="5A5F9B80" w14:textId="62ABC064" w:rsidR="00355AEB" w:rsidRDefault="00355AEB" w:rsidP="004E01CB">
      <w:pPr>
        <w:rPr>
          <w:rFonts w:ascii="Arial" w:hAnsi="Arial" w:cs="Arial"/>
          <w:sz w:val="20"/>
          <w:szCs w:val="20"/>
          <w:u w:val="single"/>
        </w:rPr>
      </w:pPr>
    </w:p>
    <w:p w14:paraId="7200A3A7" w14:textId="77777777" w:rsidR="00355AEB" w:rsidRDefault="00355AEB">
      <w:pPr>
        <w:rPr>
          <w:rFonts w:ascii="Arial" w:hAnsi="Arial" w:cs="Arial"/>
          <w:sz w:val="20"/>
          <w:szCs w:val="20"/>
          <w:u w:val="single"/>
        </w:rPr>
      </w:pPr>
      <w:r>
        <w:rPr>
          <w:rFonts w:ascii="Arial" w:hAnsi="Arial" w:cs="Arial"/>
          <w:sz w:val="20"/>
          <w:szCs w:val="20"/>
          <w:u w:val="single"/>
        </w:rPr>
        <w:br w:type="page"/>
      </w:r>
    </w:p>
    <w:p w14:paraId="1D932A04" w14:textId="77777777" w:rsidR="00355AEB" w:rsidRPr="00355AEB" w:rsidRDefault="00355AEB" w:rsidP="00355AEB">
      <w:pPr>
        <w:jc w:val="both"/>
        <w:rPr>
          <w:rFonts w:ascii="Arial" w:eastAsia="Aptos" w:hAnsi="Arial" w:cs="Arial"/>
          <w:b/>
          <w:bCs/>
          <w:color w:val="004080"/>
          <w:sz w:val="22"/>
          <w:szCs w:val="22"/>
        </w:rPr>
      </w:pPr>
      <w:r w:rsidRPr="00355AEB">
        <w:rPr>
          <w:rFonts w:ascii="Arial" w:eastAsia="Aptos" w:hAnsi="Arial" w:cs="Arial"/>
          <w:b/>
          <w:bCs/>
          <w:color w:val="004080"/>
          <w:sz w:val="22"/>
          <w:szCs w:val="22"/>
        </w:rPr>
        <w:lastRenderedPageBreak/>
        <w:t>Hallazgos y Plan de Acción (Ejemplos)</w:t>
      </w: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1470"/>
        <w:gridCol w:w="3120"/>
        <w:gridCol w:w="2790"/>
        <w:gridCol w:w="1635"/>
      </w:tblGrid>
      <w:tr w:rsidR="00355AEB" w:rsidRPr="00355AEB" w14:paraId="28146CFD" w14:textId="77777777" w:rsidTr="00355AEB">
        <w:trPr>
          <w:trHeight w:val="315"/>
        </w:trPr>
        <w:tc>
          <w:tcPr>
            <w:tcW w:w="1470" w:type="dxa"/>
            <w:shd w:val="clear" w:color="auto" w:fill="004080"/>
            <w:tcMar>
              <w:top w:w="30" w:type="dxa"/>
              <w:left w:w="45" w:type="dxa"/>
              <w:bottom w:w="30" w:type="dxa"/>
              <w:right w:w="45" w:type="dxa"/>
            </w:tcMar>
          </w:tcPr>
          <w:p w14:paraId="31BFA81B" w14:textId="77777777" w:rsidR="00355AEB" w:rsidRPr="00355AEB" w:rsidRDefault="00355AEB" w:rsidP="00355AEB">
            <w:pPr>
              <w:spacing w:line="276" w:lineRule="auto"/>
              <w:rPr>
                <w:rFonts w:ascii="Arial" w:eastAsia="Aptos" w:hAnsi="Arial" w:cs="Arial"/>
                <w:b/>
                <w:bCs/>
                <w:color w:val="FFFFFF" w:themeColor="background1"/>
                <w:sz w:val="22"/>
                <w:szCs w:val="22"/>
              </w:rPr>
            </w:pPr>
            <w:r w:rsidRPr="00355AEB">
              <w:rPr>
                <w:rFonts w:ascii="Arial" w:eastAsia="Aptos" w:hAnsi="Arial" w:cs="Arial"/>
                <w:b/>
                <w:bCs/>
                <w:color w:val="FFFFFF" w:themeColor="background1"/>
                <w:sz w:val="22"/>
                <w:szCs w:val="22"/>
              </w:rPr>
              <w:t>ID Hallazgo</w:t>
            </w:r>
          </w:p>
        </w:tc>
        <w:tc>
          <w:tcPr>
            <w:tcW w:w="3120" w:type="dxa"/>
            <w:shd w:val="clear" w:color="auto" w:fill="004080"/>
            <w:tcMar>
              <w:top w:w="30" w:type="dxa"/>
              <w:left w:w="45" w:type="dxa"/>
              <w:bottom w:w="30" w:type="dxa"/>
              <w:right w:w="45" w:type="dxa"/>
            </w:tcMar>
          </w:tcPr>
          <w:p w14:paraId="20A0E6AE" w14:textId="77777777" w:rsidR="00355AEB" w:rsidRPr="00355AEB" w:rsidRDefault="00355AEB" w:rsidP="00355AEB">
            <w:pPr>
              <w:spacing w:line="276" w:lineRule="auto"/>
              <w:rPr>
                <w:rFonts w:ascii="Arial" w:eastAsia="Aptos" w:hAnsi="Arial" w:cs="Arial"/>
                <w:b/>
                <w:bCs/>
                <w:color w:val="FFFFFF" w:themeColor="background1"/>
                <w:sz w:val="22"/>
                <w:szCs w:val="22"/>
              </w:rPr>
            </w:pPr>
            <w:r w:rsidRPr="00355AEB">
              <w:rPr>
                <w:rFonts w:ascii="Arial" w:eastAsia="Aptos" w:hAnsi="Arial" w:cs="Arial"/>
                <w:b/>
                <w:bCs/>
                <w:color w:val="FFFFFF" w:themeColor="background1"/>
                <w:sz w:val="22"/>
                <w:szCs w:val="22"/>
              </w:rPr>
              <w:t>Descripción de la No Conformidad</w:t>
            </w:r>
          </w:p>
        </w:tc>
        <w:tc>
          <w:tcPr>
            <w:tcW w:w="2790" w:type="dxa"/>
            <w:shd w:val="clear" w:color="auto" w:fill="004080"/>
            <w:tcMar>
              <w:top w:w="30" w:type="dxa"/>
              <w:left w:w="45" w:type="dxa"/>
              <w:bottom w:w="30" w:type="dxa"/>
              <w:right w:w="45" w:type="dxa"/>
            </w:tcMar>
          </w:tcPr>
          <w:p w14:paraId="57BE7701" w14:textId="77777777" w:rsidR="00355AEB" w:rsidRPr="00355AEB" w:rsidRDefault="00355AEB" w:rsidP="00355AEB">
            <w:pPr>
              <w:spacing w:line="276" w:lineRule="auto"/>
              <w:rPr>
                <w:rFonts w:ascii="Arial" w:eastAsia="Aptos" w:hAnsi="Arial" w:cs="Arial"/>
                <w:b/>
                <w:bCs/>
                <w:color w:val="FFFFFF" w:themeColor="background1"/>
                <w:sz w:val="22"/>
                <w:szCs w:val="22"/>
              </w:rPr>
            </w:pPr>
            <w:r w:rsidRPr="00355AEB">
              <w:rPr>
                <w:rFonts w:ascii="Arial" w:eastAsia="Aptos" w:hAnsi="Arial" w:cs="Arial"/>
                <w:b/>
                <w:bCs/>
                <w:color w:val="FFFFFF" w:themeColor="background1"/>
                <w:sz w:val="22"/>
                <w:szCs w:val="22"/>
              </w:rPr>
              <w:t>Riesgo Asociado</w:t>
            </w:r>
          </w:p>
        </w:tc>
        <w:tc>
          <w:tcPr>
            <w:tcW w:w="1635" w:type="dxa"/>
            <w:shd w:val="clear" w:color="auto" w:fill="004080"/>
            <w:tcMar>
              <w:top w:w="30" w:type="dxa"/>
              <w:bottom w:w="30" w:type="dxa"/>
            </w:tcMar>
          </w:tcPr>
          <w:p w14:paraId="40E83A61" w14:textId="77777777" w:rsidR="00355AEB" w:rsidRPr="00355AEB" w:rsidRDefault="00355AEB" w:rsidP="00355AEB">
            <w:pPr>
              <w:spacing w:line="276" w:lineRule="auto"/>
              <w:rPr>
                <w:rFonts w:ascii="Arial" w:eastAsia="Aptos" w:hAnsi="Arial" w:cs="Arial"/>
                <w:b/>
                <w:bCs/>
                <w:color w:val="FFFFFF" w:themeColor="background1"/>
                <w:sz w:val="22"/>
                <w:szCs w:val="22"/>
              </w:rPr>
            </w:pPr>
            <w:r w:rsidRPr="00355AEB">
              <w:rPr>
                <w:rFonts w:ascii="Arial" w:eastAsia="Aptos" w:hAnsi="Arial" w:cs="Arial"/>
                <w:b/>
                <w:bCs/>
                <w:color w:val="FFFFFF" w:themeColor="background1"/>
                <w:sz w:val="22"/>
                <w:szCs w:val="22"/>
              </w:rPr>
              <w:t>Severidad (Crítica/Alta/Media/Baja)</w:t>
            </w:r>
          </w:p>
        </w:tc>
      </w:tr>
      <w:tr w:rsidR="00355AEB" w:rsidRPr="00355AEB" w14:paraId="1ABACEA1" w14:textId="77777777" w:rsidTr="00355AEB">
        <w:trPr>
          <w:trHeight w:val="315"/>
        </w:trPr>
        <w:tc>
          <w:tcPr>
            <w:tcW w:w="1470" w:type="dxa"/>
            <w:shd w:val="clear" w:color="auto" w:fill="004080"/>
            <w:tcMar>
              <w:top w:w="30" w:type="dxa"/>
              <w:left w:w="45" w:type="dxa"/>
              <w:bottom w:w="30" w:type="dxa"/>
              <w:right w:w="45" w:type="dxa"/>
            </w:tcMar>
          </w:tcPr>
          <w:p w14:paraId="32A5DFE8" w14:textId="77777777" w:rsidR="00355AEB" w:rsidRPr="00355AEB" w:rsidRDefault="00355AEB" w:rsidP="00355AEB">
            <w:pPr>
              <w:spacing w:line="276" w:lineRule="auto"/>
              <w:rPr>
                <w:rFonts w:ascii="Arial" w:eastAsia="Aptos" w:hAnsi="Arial" w:cs="Arial"/>
                <w:b/>
                <w:bCs/>
                <w:color w:val="FFFFFF" w:themeColor="background1"/>
                <w:sz w:val="22"/>
                <w:szCs w:val="22"/>
              </w:rPr>
            </w:pPr>
            <w:r w:rsidRPr="00355AEB">
              <w:rPr>
                <w:rFonts w:ascii="Arial" w:eastAsia="Aptos" w:hAnsi="Arial" w:cs="Arial"/>
                <w:b/>
                <w:bCs/>
                <w:color w:val="FFFFFF" w:themeColor="background1"/>
                <w:sz w:val="22"/>
                <w:szCs w:val="22"/>
              </w:rPr>
              <w:t>CCA-01</w:t>
            </w:r>
          </w:p>
        </w:tc>
        <w:tc>
          <w:tcPr>
            <w:tcW w:w="3120" w:type="dxa"/>
            <w:tcMar>
              <w:top w:w="30" w:type="dxa"/>
              <w:left w:w="45" w:type="dxa"/>
              <w:bottom w:w="30" w:type="dxa"/>
              <w:right w:w="45" w:type="dxa"/>
            </w:tcMar>
          </w:tcPr>
          <w:p w14:paraId="208B9163" w14:textId="77777777" w:rsidR="00355AEB" w:rsidRPr="00355AEB" w:rsidRDefault="00355AEB" w:rsidP="00355AEB">
            <w:pPr>
              <w:spacing w:line="276" w:lineRule="auto"/>
              <w:rPr>
                <w:rFonts w:ascii="Arial" w:eastAsia="Aptos" w:hAnsi="Arial" w:cs="Arial"/>
                <w:sz w:val="22"/>
                <w:szCs w:val="22"/>
              </w:rPr>
            </w:pPr>
            <w:r w:rsidRPr="00355AEB">
              <w:rPr>
                <w:rFonts w:ascii="Arial" w:eastAsia="Aptos" w:hAnsi="Arial" w:cs="Arial"/>
                <w:sz w:val="22"/>
                <w:szCs w:val="22"/>
              </w:rPr>
              <w:t>Los registros de supervisión humana en 3 de los 10 casos revisados carecen de una justificación detallada para la anulación de la decisión del modelo.</w:t>
            </w:r>
          </w:p>
        </w:tc>
        <w:tc>
          <w:tcPr>
            <w:tcW w:w="2790" w:type="dxa"/>
            <w:tcMar>
              <w:top w:w="30" w:type="dxa"/>
              <w:left w:w="45" w:type="dxa"/>
              <w:bottom w:w="30" w:type="dxa"/>
              <w:right w:w="45" w:type="dxa"/>
            </w:tcMar>
          </w:tcPr>
          <w:p w14:paraId="25554F18" w14:textId="77777777" w:rsidR="00355AEB" w:rsidRPr="00355AEB" w:rsidRDefault="00355AEB" w:rsidP="00355AEB">
            <w:pPr>
              <w:spacing w:line="276" w:lineRule="auto"/>
              <w:rPr>
                <w:rFonts w:ascii="Arial" w:eastAsia="Aptos" w:hAnsi="Arial" w:cs="Arial"/>
                <w:sz w:val="22"/>
                <w:szCs w:val="22"/>
              </w:rPr>
            </w:pPr>
            <w:r w:rsidRPr="00355AEB">
              <w:rPr>
                <w:rFonts w:ascii="Arial" w:eastAsia="Aptos" w:hAnsi="Arial" w:cs="Arial"/>
                <w:sz w:val="22"/>
                <w:szCs w:val="22"/>
              </w:rPr>
              <w:t>Incumplimiento del requisito de "intervención significativa" del RIA y falta de trazabilidad.</w:t>
            </w:r>
          </w:p>
        </w:tc>
        <w:tc>
          <w:tcPr>
            <w:tcW w:w="1635" w:type="dxa"/>
            <w:tcMar>
              <w:top w:w="30" w:type="dxa"/>
              <w:left w:w="45" w:type="dxa"/>
              <w:bottom w:w="30" w:type="dxa"/>
              <w:right w:w="45" w:type="dxa"/>
            </w:tcMar>
          </w:tcPr>
          <w:p w14:paraId="54C8142C" w14:textId="77777777" w:rsidR="00355AEB" w:rsidRPr="00355AEB" w:rsidRDefault="00355AEB" w:rsidP="00355AEB">
            <w:pPr>
              <w:spacing w:line="276" w:lineRule="auto"/>
              <w:rPr>
                <w:rFonts w:ascii="Arial" w:eastAsia="Aptos" w:hAnsi="Arial" w:cs="Arial"/>
                <w:sz w:val="22"/>
                <w:szCs w:val="22"/>
              </w:rPr>
            </w:pPr>
            <w:r w:rsidRPr="00355AEB">
              <w:rPr>
                <w:rFonts w:ascii="Arial" w:eastAsia="Aptos" w:hAnsi="Arial" w:cs="Arial"/>
                <w:sz w:val="22"/>
                <w:szCs w:val="22"/>
              </w:rPr>
              <w:t>Alta</w:t>
            </w:r>
          </w:p>
        </w:tc>
      </w:tr>
      <w:tr w:rsidR="00355AEB" w:rsidRPr="00355AEB" w14:paraId="7E5FBF5F" w14:textId="77777777" w:rsidTr="00355AEB">
        <w:trPr>
          <w:trHeight w:val="315"/>
        </w:trPr>
        <w:tc>
          <w:tcPr>
            <w:tcW w:w="1470" w:type="dxa"/>
            <w:shd w:val="clear" w:color="auto" w:fill="004080"/>
            <w:tcMar>
              <w:top w:w="30" w:type="dxa"/>
              <w:left w:w="45" w:type="dxa"/>
              <w:bottom w:w="30" w:type="dxa"/>
              <w:right w:w="45" w:type="dxa"/>
            </w:tcMar>
          </w:tcPr>
          <w:p w14:paraId="0B95A685" w14:textId="77777777" w:rsidR="00355AEB" w:rsidRPr="00355AEB" w:rsidRDefault="00355AEB" w:rsidP="00355AEB">
            <w:pPr>
              <w:spacing w:line="276" w:lineRule="auto"/>
              <w:rPr>
                <w:rFonts w:ascii="Arial" w:eastAsia="Aptos" w:hAnsi="Arial" w:cs="Arial"/>
                <w:b/>
                <w:bCs/>
                <w:color w:val="FFFFFF" w:themeColor="background1"/>
                <w:sz w:val="22"/>
                <w:szCs w:val="22"/>
              </w:rPr>
            </w:pPr>
            <w:r w:rsidRPr="00355AEB">
              <w:rPr>
                <w:rFonts w:ascii="Arial" w:eastAsia="Aptos" w:hAnsi="Arial" w:cs="Arial"/>
                <w:b/>
                <w:bCs/>
                <w:color w:val="FFFFFF" w:themeColor="background1"/>
                <w:sz w:val="22"/>
                <w:szCs w:val="22"/>
              </w:rPr>
              <w:t>CCA-02</w:t>
            </w:r>
          </w:p>
        </w:tc>
        <w:tc>
          <w:tcPr>
            <w:tcW w:w="3120" w:type="dxa"/>
            <w:tcMar>
              <w:top w:w="30" w:type="dxa"/>
              <w:left w:w="45" w:type="dxa"/>
              <w:bottom w:w="30" w:type="dxa"/>
              <w:right w:w="45" w:type="dxa"/>
            </w:tcMar>
          </w:tcPr>
          <w:p w14:paraId="0722005B" w14:textId="77777777" w:rsidR="00355AEB" w:rsidRPr="00355AEB" w:rsidRDefault="00355AEB" w:rsidP="00355AEB">
            <w:pPr>
              <w:spacing w:line="276" w:lineRule="auto"/>
              <w:rPr>
                <w:rFonts w:ascii="Arial" w:eastAsia="Aptos" w:hAnsi="Arial" w:cs="Arial"/>
                <w:sz w:val="22"/>
                <w:szCs w:val="22"/>
              </w:rPr>
            </w:pPr>
            <w:r w:rsidRPr="00355AEB">
              <w:rPr>
                <w:rFonts w:ascii="Arial" w:eastAsia="Aptos" w:hAnsi="Arial" w:cs="Arial"/>
                <w:sz w:val="22"/>
                <w:szCs w:val="22"/>
              </w:rPr>
              <w:t>La información al usuario en la web no se ha actualizado para reflejar la última versión del modelo.</w:t>
            </w:r>
          </w:p>
        </w:tc>
        <w:tc>
          <w:tcPr>
            <w:tcW w:w="2790" w:type="dxa"/>
            <w:tcMar>
              <w:top w:w="30" w:type="dxa"/>
              <w:left w:w="45" w:type="dxa"/>
              <w:bottom w:w="30" w:type="dxa"/>
              <w:right w:w="45" w:type="dxa"/>
            </w:tcMar>
          </w:tcPr>
          <w:p w14:paraId="3E7453D6" w14:textId="77777777" w:rsidR="00355AEB" w:rsidRPr="00355AEB" w:rsidRDefault="00355AEB" w:rsidP="00355AEB">
            <w:pPr>
              <w:spacing w:line="276" w:lineRule="auto"/>
              <w:rPr>
                <w:rFonts w:ascii="Arial" w:eastAsia="Aptos" w:hAnsi="Arial" w:cs="Arial"/>
                <w:sz w:val="22"/>
                <w:szCs w:val="22"/>
              </w:rPr>
            </w:pPr>
            <w:r w:rsidRPr="00355AEB">
              <w:rPr>
                <w:rFonts w:ascii="Arial" w:eastAsia="Aptos" w:hAnsi="Arial" w:cs="Arial"/>
                <w:sz w:val="22"/>
                <w:szCs w:val="22"/>
              </w:rPr>
              <w:t>Falta de transparencia con los usuarios.</w:t>
            </w:r>
          </w:p>
        </w:tc>
        <w:tc>
          <w:tcPr>
            <w:tcW w:w="1635" w:type="dxa"/>
            <w:tcMar>
              <w:top w:w="30" w:type="dxa"/>
              <w:left w:w="45" w:type="dxa"/>
              <w:bottom w:w="30" w:type="dxa"/>
              <w:right w:w="45" w:type="dxa"/>
            </w:tcMar>
          </w:tcPr>
          <w:p w14:paraId="0FC11C1A" w14:textId="77777777" w:rsidR="00355AEB" w:rsidRPr="00355AEB" w:rsidRDefault="00355AEB" w:rsidP="00355AEB">
            <w:pPr>
              <w:spacing w:line="276" w:lineRule="auto"/>
              <w:rPr>
                <w:rFonts w:ascii="Arial" w:eastAsia="Aptos" w:hAnsi="Arial" w:cs="Arial"/>
                <w:sz w:val="22"/>
                <w:szCs w:val="22"/>
              </w:rPr>
            </w:pPr>
            <w:r w:rsidRPr="00355AEB">
              <w:rPr>
                <w:rFonts w:ascii="Arial" w:eastAsia="Aptos" w:hAnsi="Arial" w:cs="Arial"/>
                <w:sz w:val="22"/>
                <w:szCs w:val="22"/>
              </w:rPr>
              <w:t>Media</w:t>
            </w:r>
          </w:p>
        </w:tc>
      </w:tr>
    </w:tbl>
    <w:p w14:paraId="3A3DACFA" w14:textId="77777777" w:rsidR="00355AEB" w:rsidRPr="00355AEB" w:rsidRDefault="00355AEB" w:rsidP="00355AEB">
      <w:pPr>
        <w:rPr>
          <w:rFonts w:ascii="Arial" w:eastAsia="Aptos" w:hAnsi="Arial" w:cs="Arial"/>
          <w:sz w:val="22"/>
          <w:szCs w:val="22"/>
        </w:rPr>
      </w:pP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1500"/>
        <w:gridCol w:w="4620"/>
        <w:gridCol w:w="1545"/>
        <w:gridCol w:w="1350"/>
      </w:tblGrid>
      <w:tr w:rsidR="00355AEB" w:rsidRPr="00355AEB" w14:paraId="7A564BA4" w14:textId="77777777" w:rsidTr="00355AEB">
        <w:trPr>
          <w:trHeight w:val="315"/>
        </w:trPr>
        <w:tc>
          <w:tcPr>
            <w:tcW w:w="1500" w:type="dxa"/>
            <w:shd w:val="clear" w:color="auto" w:fill="004080"/>
            <w:tcMar>
              <w:top w:w="30" w:type="dxa"/>
              <w:left w:w="45" w:type="dxa"/>
              <w:bottom w:w="30" w:type="dxa"/>
              <w:right w:w="45" w:type="dxa"/>
            </w:tcMar>
          </w:tcPr>
          <w:p w14:paraId="6B21CA42" w14:textId="77777777" w:rsidR="00355AEB" w:rsidRPr="00355AEB" w:rsidRDefault="00355AEB" w:rsidP="00355AEB">
            <w:pPr>
              <w:spacing w:line="276" w:lineRule="auto"/>
              <w:rPr>
                <w:rFonts w:ascii="Arial" w:eastAsia="Aptos" w:hAnsi="Arial" w:cs="Arial"/>
                <w:b/>
                <w:bCs/>
                <w:color w:val="FFFFFF" w:themeColor="background1"/>
                <w:sz w:val="22"/>
                <w:szCs w:val="22"/>
              </w:rPr>
            </w:pPr>
            <w:r w:rsidRPr="00355AEB">
              <w:rPr>
                <w:rFonts w:ascii="Arial" w:eastAsia="Aptos" w:hAnsi="Arial" w:cs="Arial"/>
                <w:b/>
                <w:bCs/>
                <w:color w:val="FFFFFF" w:themeColor="background1"/>
                <w:sz w:val="22"/>
                <w:szCs w:val="22"/>
              </w:rPr>
              <w:t>ID Hallazgo</w:t>
            </w:r>
          </w:p>
        </w:tc>
        <w:tc>
          <w:tcPr>
            <w:tcW w:w="4620" w:type="dxa"/>
            <w:shd w:val="clear" w:color="auto" w:fill="004080"/>
            <w:tcMar>
              <w:top w:w="30" w:type="dxa"/>
              <w:left w:w="45" w:type="dxa"/>
              <w:bottom w:w="30" w:type="dxa"/>
              <w:right w:w="45" w:type="dxa"/>
            </w:tcMar>
          </w:tcPr>
          <w:p w14:paraId="0A594535" w14:textId="77777777" w:rsidR="00355AEB" w:rsidRPr="00355AEB" w:rsidRDefault="00355AEB" w:rsidP="00355AEB">
            <w:pPr>
              <w:spacing w:line="276" w:lineRule="auto"/>
              <w:rPr>
                <w:rFonts w:ascii="Arial" w:eastAsia="Aptos" w:hAnsi="Arial" w:cs="Arial"/>
                <w:b/>
                <w:bCs/>
                <w:color w:val="FFFFFF" w:themeColor="background1"/>
                <w:sz w:val="22"/>
                <w:szCs w:val="22"/>
              </w:rPr>
            </w:pPr>
            <w:r w:rsidRPr="00355AEB">
              <w:rPr>
                <w:rFonts w:ascii="Arial" w:eastAsia="Aptos" w:hAnsi="Arial" w:cs="Arial"/>
                <w:b/>
                <w:bCs/>
                <w:color w:val="FFFFFF" w:themeColor="background1"/>
                <w:sz w:val="22"/>
                <w:szCs w:val="22"/>
              </w:rPr>
              <w:t>Acción Correctiva</w:t>
            </w:r>
          </w:p>
        </w:tc>
        <w:tc>
          <w:tcPr>
            <w:tcW w:w="1545" w:type="dxa"/>
            <w:shd w:val="clear" w:color="auto" w:fill="004080"/>
            <w:tcMar>
              <w:top w:w="30" w:type="dxa"/>
              <w:left w:w="45" w:type="dxa"/>
              <w:bottom w:w="30" w:type="dxa"/>
              <w:right w:w="45" w:type="dxa"/>
            </w:tcMar>
          </w:tcPr>
          <w:p w14:paraId="1DC0C637" w14:textId="77777777" w:rsidR="00355AEB" w:rsidRPr="00355AEB" w:rsidRDefault="00355AEB" w:rsidP="00355AEB">
            <w:pPr>
              <w:spacing w:line="276" w:lineRule="auto"/>
              <w:rPr>
                <w:rFonts w:ascii="Arial" w:eastAsia="Aptos" w:hAnsi="Arial" w:cs="Arial"/>
                <w:b/>
                <w:bCs/>
                <w:color w:val="FFFFFF" w:themeColor="background1"/>
                <w:sz w:val="22"/>
                <w:szCs w:val="22"/>
              </w:rPr>
            </w:pPr>
            <w:r w:rsidRPr="00355AEB">
              <w:rPr>
                <w:rFonts w:ascii="Arial" w:eastAsia="Aptos" w:hAnsi="Arial" w:cs="Arial"/>
                <w:b/>
                <w:bCs/>
                <w:color w:val="FFFFFF" w:themeColor="background1"/>
                <w:sz w:val="22"/>
                <w:szCs w:val="22"/>
              </w:rPr>
              <w:t>Responsable</w:t>
            </w:r>
          </w:p>
        </w:tc>
        <w:tc>
          <w:tcPr>
            <w:tcW w:w="1350" w:type="dxa"/>
            <w:shd w:val="clear" w:color="auto" w:fill="004080"/>
            <w:tcMar>
              <w:top w:w="30" w:type="dxa"/>
              <w:left w:w="45" w:type="dxa"/>
              <w:bottom w:w="30" w:type="dxa"/>
              <w:right w:w="45" w:type="dxa"/>
            </w:tcMar>
          </w:tcPr>
          <w:p w14:paraId="0780FC28" w14:textId="77777777" w:rsidR="00355AEB" w:rsidRPr="00355AEB" w:rsidRDefault="00355AEB" w:rsidP="00355AEB">
            <w:pPr>
              <w:spacing w:line="276" w:lineRule="auto"/>
              <w:rPr>
                <w:rFonts w:ascii="Arial" w:eastAsia="Aptos" w:hAnsi="Arial" w:cs="Arial"/>
                <w:b/>
                <w:bCs/>
                <w:color w:val="FFFFFF" w:themeColor="background1"/>
                <w:sz w:val="22"/>
                <w:szCs w:val="22"/>
              </w:rPr>
            </w:pPr>
            <w:r w:rsidRPr="00355AEB">
              <w:rPr>
                <w:rFonts w:ascii="Arial" w:eastAsia="Aptos" w:hAnsi="Arial" w:cs="Arial"/>
                <w:b/>
                <w:bCs/>
                <w:color w:val="FFFFFF" w:themeColor="background1"/>
                <w:sz w:val="22"/>
                <w:szCs w:val="22"/>
              </w:rPr>
              <w:t>Fecha Límite</w:t>
            </w:r>
          </w:p>
        </w:tc>
      </w:tr>
      <w:tr w:rsidR="00355AEB" w:rsidRPr="00355AEB" w14:paraId="14CC65D5" w14:textId="77777777" w:rsidTr="00355AEB">
        <w:trPr>
          <w:trHeight w:val="315"/>
        </w:trPr>
        <w:tc>
          <w:tcPr>
            <w:tcW w:w="1500" w:type="dxa"/>
            <w:shd w:val="clear" w:color="auto" w:fill="004080"/>
            <w:tcMar>
              <w:top w:w="30" w:type="dxa"/>
              <w:left w:w="45" w:type="dxa"/>
              <w:bottom w:w="30" w:type="dxa"/>
              <w:right w:w="45" w:type="dxa"/>
            </w:tcMar>
          </w:tcPr>
          <w:p w14:paraId="5BA0CCDC" w14:textId="77777777" w:rsidR="00355AEB" w:rsidRPr="00355AEB" w:rsidRDefault="00355AEB" w:rsidP="00355AEB">
            <w:pPr>
              <w:spacing w:line="276" w:lineRule="auto"/>
              <w:rPr>
                <w:rFonts w:ascii="Arial" w:eastAsia="Aptos" w:hAnsi="Arial" w:cs="Arial"/>
                <w:b/>
                <w:bCs/>
                <w:color w:val="FFFFFF" w:themeColor="background1"/>
                <w:sz w:val="22"/>
                <w:szCs w:val="22"/>
              </w:rPr>
            </w:pPr>
            <w:r w:rsidRPr="00355AEB">
              <w:rPr>
                <w:rFonts w:ascii="Arial" w:eastAsia="Aptos" w:hAnsi="Arial" w:cs="Arial"/>
                <w:b/>
                <w:bCs/>
                <w:color w:val="FFFFFF" w:themeColor="background1"/>
                <w:sz w:val="22"/>
                <w:szCs w:val="22"/>
              </w:rPr>
              <w:t>CCA-01</w:t>
            </w:r>
          </w:p>
        </w:tc>
        <w:tc>
          <w:tcPr>
            <w:tcW w:w="4620" w:type="dxa"/>
            <w:tcMar>
              <w:top w:w="30" w:type="dxa"/>
              <w:left w:w="45" w:type="dxa"/>
              <w:bottom w:w="30" w:type="dxa"/>
              <w:right w:w="45" w:type="dxa"/>
            </w:tcMar>
          </w:tcPr>
          <w:p w14:paraId="42DFFE8C" w14:textId="00AA4BE3" w:rsidR="00355AEB" w:rsidRPr="00355AEB" w:rsidRDefault="00355AEB" w:rsidP="00355AEB">
            <w:pPr>
              <w:spacing w:line="276" w:lineRule="auto"/>
              <w:rPr>
                <w:rFonts w:ascii="Arial" w:eastAsia="Aptos" w:hAnsi="Arial" w:cs="Arial"/>
                <w:sz w:val="22"/>
                <w:szCs w:val="22"/>
              </w:rPr>
            </w:pPr>
            <w:r w:rsidRPr="00355AEB">
              <w:rPr>
                <w:rFonts w:ascii="Arial" w:eastAsia="Aptos" w:hAnsi="Arial" w:cs="Arial"/>
                <w:sz w:val="22"/>
                <w:szCs w:val="22"/>
              </w:rPr>
              <w:t>1. Revisar y completar los registros deficientes.</w:t>
            </w:r>
            <w:r w:rsidRPr="00355AEB">
              <w:rPr>
                <w:rFonts w:ascii="Arial" w:hAnsi="Arial" w:cs="Arial"/>
                <w:sz w:val="22"/>
                <w:szCs w:val="22"/>
              </w:rPr>
              <w:br/>
            </w:r>
            <w:r w:rsidRPr="00355AEB">
              <w:rPr>
                <w:rFonts w:ascii="Arial" w:eastAsia="Aptos" w:hAnsi="Arial" w:cs="Arial"/>
                <w:sz w:val="22"/>
                <w:szCs w:val="22"/>
              </w:rPr>
              <w:t>2. Realizar una sesión de refresco formativo para todos los analistas de riesgo sobre la importancia de la documentación detallada.</w:t>
            </w:r>
          </w:p>
        </w:tc>
        <w:tc>
          <w:tcPr>
            <w:tcW w:w="1545" w:type="dxa"/>
            <w:tcMar>
              <w:top w:w="30" w:type="dxa"/>
              <w:left w:w="45" w:type="dxa"/>
              <w:bottom w:w="30" w:type="dxa"/>
              <w:right w:w="45" w:type="dxa"/>
            </w:tcMar>
          </w:tcPr>
          <w:p w14:paraId="2635068B" w14:textId="77777777" w:rsidR="00355AEB" w:rsidRPr="00355AEB" w:rsidRDefault="00355AEB" w:rsidP="00355AEB">
            <w:pPr>
              <w:spacing w:line="276" w:lineRule="auto"/>
              <w:rPr>
                <w:rFonts w:ascii="Arial" w:eastAsia="Aptos" w:hAnsi="Arial" w:cs="Arial"/>
                <w:sz w:val="22"/>
                <w:szCs w:val="22"/>
              </w:rPr>
            </w:pPr>
            <w:r w:rsidRPr="00355AEB">
              <w:rPr>
                <w:rFonts w:ascii="Arial" w:eastAsia="Aptos" w:hAnsi="Arial" w:cs="Arial"/>
                <w:sz w:val="22"/>
                <w:szCs w:val="22"/>
              </w:rPr>
              <w:t xml:space="preserve"> </w:t>
            </w:r>
          </w:p>
        </w:tc>
        <w:tc>
          <w:tcPr>
            <w:tcW w:w="1350" w:type="dxa"/>
            <w:tcMar>
              <w:top w:w="30" w:type="dxa"/>
              <w:left w:w="45" w:type="dxa"/>
              <w:bottom w:w="30" w:type="dxa"/>
              <w:right w:w="45" w:type="dxa"/>
            </w:tcMar>
          </w:tcPr>
          <w:p w14:paraId="5B48D97D" w14:textId="77777777" w:rsidR="00355AEB" w:rsidRPr="00355AEB" w:rsidRDefault="00355AEB" w:rsidP="00355AEB">
            <w:pPr>
              <w:spacing w:line="276" w:lineRule="auto"/>
              <w:rPr>
                <w:rFonts w:ascii="Arial" w:eastAsia="Aptos" w:hAnsi="Arial" w:cs="Arial"/>
                <w:sz w:val="22"/>
                <w:szCs w:val="22"/>
              </w:rPr>
            </w:pPr>
            <w:r w:rsidRPr="00355AEB">
              <w:rPr>
                <w:rFonts w:ascii="Arial" w:eastAsia="Aptos" w:hAnsi="Arial" w:cs="Arial"/>
                <w:sz w:val="22"/>
                <w:szCs w:val="22"/>
              </w:rPr>
              <w:t xml:space="preserve"> </w:t>
            </w:r>
          </w:p>
        </w:tc>
      </w:tr>
      <w:tr w:rsidR="00355AEB" w:rsidRPr="00355AEB" w14:paraId="064922E4" w14:textId="77777777" w:rsidTr="00355AEB">
        <w:trPr>
          <w:trHeight w:val="315"/>
        </w:trPr>
        <w:tc>
          <w:tcPr>
            <w:tcW w:w="1500" w:type="dxa"/>
            <w:shd w:val="clear" w:color="auto" w:fill="004080"/>
            <w:tcMar>
              <w:top w:w="30" w:type="dxa"/>
              <w:left w:w="45" w:type="dxa"/>
              <w:bottom w:w="30" w:type="dxa"/>
              <w:right w:w="45" w:type="dxa"/>
            </w:tcMar>
          </w:tcPr>
          <w:p w14:paraId="006B528E" w14:textId="77777777" w:rsidR="00355AEB" w:rsidRPr="00355AEB" w:rsidRDefault="00355AEB" w:rsidP="00355AEB">
            <w:pPr>
              <w:spacing w:line="276" w:lineRule="auto"/>
              <w:rPr>
                <w:rFonts w:ascii="Arial" w:eastAsia="Aptos" w:hAnsi="Arial" w:cs="Arial"/>
                <w:b/>
                <w:bCs/>
                <w:color w:val="FFFFFF" w:themeColor="background1"/>
                <w:sz w:val="22"/>
                <w:szCs w:val="22"/>
              </w:rPr>
            </w:pPr>
            <w:r w:rsidRPr="00355AEB">
              <w:rPr>
                <w:rFonts w:ascii="Arial" w:eastAsia="Aptos" w:hAnsi="Arial" w:cs="Arial"/>
                <w:b/>
                <w:bCs/>
                <w:color w:val="FFFFFF" w:themeColor="background1"/>
                <w:sz w:val="22"/>
                <w:szCs w:val="22"/>
              </w:rPr>
              <w:t>CCA-02</w:t>
            </w:r>
          </w:p>
        </w:tc>
        <w:tc>
          <w:tcPr>
            <w:tcW w:w="4620" w:type="dxa"/>
            <w:tcMar>
              <w:top w:w="30" w:type="dxa"/>
              <w:left w:w="45" w:type="dxa"/>
              <w:bottom w:w="30" w:type="dxa"/>
              <w:right w:w="45" w:type="dxa"/>
            </w:tcMar>
          </w:tcPr>
          <w:p w14:paraId="304AD193" w14:textId="77777777" w:rsidR="00355AEB" w:rsidRPr="00355AEB" w:rsidRDefault="00355AEB" w:rsidP="00355AEB">
            <w:pPr>
              <w:spacing w:line="276" w:lineRule="auto"/>
              <w:rPr>
                <w:rFonts w:ascii="Arial" w:eastAsia="Aptos" w:hAnsi="Arial" w:cs="Arial"/>
                <w:sz w:val="22"/>
                <w:szCs w:val="22"/>
              </w:rPr>
            </w:pPr>
            <w:r w:rsidRPr="00355AEB">
              <w:rPr>
                <w:rFonts w:ascii="Arial" w:eastAsia="Aptos" w:hAnsi="Arial" w:cs="Arial"/>
                <w:sz w:val="22"/>
                <w:szCs w:val="22"/>
              </w:rPr>
              <w:t>Actualizar el texto informativo en la interfaz web del simulador de crédito.</w:t>
            </w:r>
          </w:p>
        </w:tc>
        <w:tc>
          <w:tcPr>
            <w:tcW w:w="1545" w:type="dxa"/>
            <w:tcMar>
              <w:top w:w="30" w:type="dxa"/>
              <w:left w:w="45" w:type="dxa"/>
              <w:bottom w:w="30" w:type="dxa"/>
              <w:right w:w="45" w:type="dxa"/>
            </w:tcMar>
          </w:tcPr>
          <w:p w14:paraId="4156D2E3" w14:textId="77777777" w:rsidR="00355AEB" w:rsidRPr="00355AEB" w:rsidRDefault="00355AEB" w:rsidP="00355AEB">
            <w:pPr>
              <w:spacing w:line="276" w:lineRule="auto"/>
              <w:rPr>
                <w:rFonts w:ascii="Arial" w:eastAsia="Aptos" w:hAnsi="Arial" w:cs="Arial"/>
                <w:sz w:val="22"/>
                <w:szCs w:val="22"/>
              </w:rPr>
            </w:pPr>
            <w:r w:rsidRPr="00355AEB">
              <w:rPr>
                <w:rFonts w:ascii="Arial" w:eastAsia="Aptos" w:hAnsi="Arial" w:cs="Arial"/>
                <w:sz w:val="22"/>
                <w:szCs w:val="22"/>
              </w:rPr>
              <w:t xml:space="preserve"> </w:t>
            </w:r>
          </w:p>
        </w:tc>
        <w:tc>
          <w:tcPr>
            <w:tcW w:w="1350" w:type="dxa"/>
            <w:tcMar>
              <w:top w:w="30" w:type="dxa"/>
              <w:left w:w="45" w:type="dxa"/>
              <w:bottom w:w="30" w:type="dxa"/>
              <w:right w:w="45" w:type="dxa"/>
            </w:tcMar>
          </w:tcPr>
          <w:p w14:paraId="3AE535AE" w14:textId="77777777" w:rsidR="00355AEB" w:rsidRPr="00355AEB" w:rsidRDefault="00355AEB" w:rsidP="00355AEB">
            <w:pPr>
              <w:spacing w:line="276" w:lineRule="auto"/>
              <w:rPr>
                <w:rFonts w:ascii="Arial" w:eastAsia="Aptos" w:hAnsi="Arial" w:cs="Arial"/>
                <w:sz w:val="22"/>
                <w:szCs w:val="22"/>
              </w:rPr>
            </w:pPr>
          </w:p>
        </w:tc>
      </w:tr>
    </w:tbl>
    <w:p w14:paraId="3ECC2DAA" w14:textId="77777777" w:rsidR="00355AEB" w:rsidRPr="00355AEB" w:rsidRDefault="00355AEB" w:rsidP="00355AEB">
      <w:pPr>
        <w:jc w:val="both"/>
        <w:rPr>
          <w:rFonts w:ascii="Arial" w:hAnsi="Arial" w:cs="Arial"/>
          <w:b/>
          <w:sz w:val="22"/>
          <w:szCs w:val="22"/>
        </w:rPr>
      </w:pPr>
    </w:p>
    <w:p w14:paraId="7D0C79DB" w14:textId="77777777" w:rsidR="00DC6050" w:rsidRPr="00355AEB" w:rsidRDefault="00DC6050" w:rsidP="004E01CB">
      <w:pPr>
        <w:rPr>
          <w:rFonts w:ascii="Arial" w:hAnsi="Arial" w:cs="Arial"/>
          <w:sz w:val="22"/>
          <w:szCs w:val="22"/>
          <w:u w:val="single"/>
        </w:rPr>
      </w:pPr>
    </w:p>
    <w:sectPr w:rsidR="00DC6050" w:rsidRPr="00355AEB" w:rsidSect="009F62D9">
      <w:pgSz w:w="11906" w:h="16838"/>
      <w:pgMar w:top="1440" w:right="1440" w:bottom="1440" w:left="180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5CE74"/>
    <w:multiLevelType w:val="hybridMultilevel"/>
    <w:tmpl w:val="FFFFFFFF"/>
    <w:lvl w:ilvl="0" w:tplc="40A691C6">
      <w:start w:val="1"/>
      <w:numFmt w:val="decimal"/>
      <w:lvlText w:val="%1."/>
      <w:lvlJc w:val="left"/>
      <w:pPr>
        <w:ind w:left="720" w:hanging="360"/>
      </w:pPr>
    </w:lvl>
    <w:lvl w:ilvl="1" w:tplc="D1428664">
      <w:start w:val="1"/>
      <w:numFmt w:val="lowerLetter"/>
      <w:lvlText w:val="%2."/>
      <w:lvlJc w:val="left"/>
      <w:pPr>
        <w:ind w:left="1440" w:hanging="360"/>
      </w:pPr>
    </w:lvl>
    <w:lvl w:ilvl="2" w:tplc="2C1EC188">
      <w:start w:val="1"/>
      <w:numFmt w:val="lowerRoman"/>
      <w:lvlText w:val="%3."/>
      <w:lvlJc w:val="right"/>
      <w:pPr>
        <w:ind w:left="2160" w:hanging="180"/>
      </w:pPr>
    </w:lvl>
    <w:lvl w:ilvl="3" w:tplc="04EE78D0">
      <w:start w:val="1"/>
      <w:numFmt w:val="decimal"/>
      <w:lvlText w:val="%4."/>
      <w:lvlJc w:val="left"/>
      <w:pPr>
        <w:ind w:left="2880" w:hanging="360"/>
      </w:pPr>
    </w:lvl>
    <w:lvl w:ilvl="4" w:tplc="652E27F2">
      <w:start w:val="1"/>
      <w:numFmt w:val="lowerLetter"/>
      <w:lvlText w:val="%5."/>
      <w:lvlJc w:val="left"/>
      <w:pPr>
        <w:ind w:left="3600" w:hanging="360"/>
      </w:pPr>
    </w:lvl>
    <w:lvl w:ilvl="5" w:tplc="B6DA761C">
      <w:start w:val="1"/>
      <w:numFmt w:val="lowerRoman"/>
      <w:lvlText w:val="%6."/>
      <w:lvlJc w:val="right"/>
      <w:pPr>
        <w:ind w:left="4320" w:hanging="180"/>
      </w:pPr>
    </w:lvl>
    <w:lvl w:ilvl="6" w:tplc="9C04EE68">
      <w:start w:val="1"/>
      <w:numFmt w:val="decimal"/>
      <w:lvlText w:val="%7."/>
      <w:lvlJc w:val="left"/>
      <w:pPr>
        <w:ind w:left="5040" w:hanging="360"/>
      </w:pPr>
    </w:lvl>
    <w:lvl w:ilvl="7" w:tplc="BD0C1D62">
      <w:start w:val="1"/>
      <w:numFmt w:val="lowerLetter"/>
      <w:lvlText w:val="%8."/>
      <w:lvlJc w:val="left"/>
      <w:pPr>
        <w:ind w:left="5760" w:hanging="360"/>
      </w:pPr>
    </w:lvl>
    <w:lvl w:ilvl="8" w:tplc="B0A2ECC0">
      <w:start w:val="1"/>
      <w:numFmt w:val="lowerRoman"/>
      <w:lvlText w:val="%9."/>
      <w:lvlJc w:val="right"/>
      <w:pPr>
        <w:ind w:left="6480" w:hanging="180"/>
      </w:pPr>
    </w:lvl>
  </w:abstractNum>
  <w:abstractNum w:abstractNumId="1" w15:restartNumberingAfterBreak="0">
    <w:nsid w:val="16500A67"/>
    <w:multiLevelType w:val="hybridMultilevel"/>
    <w:tmpl w:val="FFFFFFFF"/>
    <w:lvl w:ilvl="0" w:tplc="DDEAD462">
      <w:start w:val="1"/>
      <w:numFmt w:val="bullet"/>
      <w:lvlText w:val=""/>
      <w:lvlJc w:val="left"/>
      <w:pPr>
        <w:ind w:left="720" w:hanging="360"/>
      </w:pPr>
      <w:rPr>
        <w:rFonts w:ascii="Symbol" w:hAnsi="Symbol" w:hint="default"/>
      </w:rPr>
    </w:lvl>
    <w:lvl w:ilvl="1" w:tplc="2FC01D66">
      <w:start w:val="1"/>
      <w:numFmt w:val="bullet"/>
      <w:lvlText w:val="o"/>
      <w:lvlJc w:val="left"/>
      <w:pPr>
        <w:ind w:left="1440" w:hanging="360"/>
      </w:pPr>
      <w:rPr>
        <w:rFonts w:ascii="Courier New" w:hAnsi="Courier New" w:hint="default"/>
      </w:rPr>
    </w:lvl>
    <w:lvl w:ilvl="2" w:tplc="2F66E2D6">
      <w:start w:val="1"/>
      <w:numFmt w:val="bullet"/>
      <w:lvlText w:val=""/>
      <w:lvlJc w:val="left"/>
      <w:pPr>
        <w:ind w:left="2160" w:hanging="360"/>
      </w:pPr>
      <w:rPr>
        <w:rFonts w:ascii="Wingdings" w:hAnsi="Wingdings" w:hint="default"/>
      </w:rPr>
    </w:lvl>
    <w:lvl w:ilvl="3" w:tplc="CB32FA9A">
      <w:start w:val="1"/>
      <w:numFmt w:val="bullet"/>
      <w:lvlText w:val=""/>
      <w:lvlJc w:val="left"/>
      <w:pPr>
        <w:ind w:left="2880" w:hanging="360"/>
      </w:pPr>
      <w:rPr>
        <w:rFonts w:ascii="Symbol" w:hAnsi="Symbol" w:hint="default"/>
      </w:rPr>
    </w:lvl>
    <w:lvl w:ilvl="4" w:tplc="90CA1D8E">
      <w:start w:val="1"/>
      <w:numFmt w:val="bullet"/>
      <w:lvlText w:val="o"/>
      <w:lvlJc w:val="left"/>
      <w:pPr>
        <w:ind w:left="3600" w:hanging="360"/>
      </w:pPr>
      <w:rPr>
        <w:rFonts w:ascii="Courier New" w:hAnsi="Courier New" w:hint="default"/>
      </w:rPr>
    </w:lvl>
    <w:lvl w:ilvl="5" w:tplc="2118ED6A">
      <w:start w:val="1"/>
      <w:numFmt w:val="bullet"/>
      <w:lvlText w:val=""/>
      <w:lvlJc w:val="left"/>
      <w:pPr>
        <w:ind w:left="4320" w:hanging="360"/>
      </w:pPr>
      <w:rPr>
        <w:rFonts w:ascii="Wingdings" w:hAnsi="Wingdings" w:hint="default"/>
      </w:rPr>
    </w:lvl>
    <w:lvl w:ilvl="6" w:tplc="ADBA2B58">
      <w:start w:val="1"/>
      <w:numFmt w:val="bullet"/>
      <w:lvlText w:val=""/>
      <w:lvlJc w:val="left"/>
      <w:pPr>
        <w:ind w:left="5040" w:hanging="360"/>
      </w:pPr>
      <w:rPr>
        <w:rFonts w:ascii="Symbol" w:hAnsi="Symbol" w:hint="default"/>
      </w:rPr>
    </w:lvl>
    <w:lvl w:ilvl="7" w:tplc="3D7C2EC4">
      <w:start w:val="1"/>
      <w:numFmt w:val="bullet"/>
      <w:lvlText w:val="o"/>
      <w:lvlJc w:val="left"/>
      <w:pPr>
        <w:ind w:left="5760" w:hanging="360"/>
      </w:pPr>
      <w:rPr>
        <w:rFonts w:ascii="Courier New" w:hAnsi="Courier New" w:hint="default"/>
      </w:rPr>
    </w:lvl>
    <w:lvl w:ilvl="8" w:tplc="988E010A">
      <w:start w:val="1"/>
      <w:numFmt w:val="bullet"/>
      <w:lvlText w:val=""/>
      <w:lvlJc w:val="left"/>
      <w:pPr>
        <w:ind w:left="6480" w:hanging="360"/>
      </w:pPr>
      <w:rPr>
        <w:rFonts w:ascii="Wingdings" w:hAnsi="Wingdings" w:hint="default"/>
      </w:rPr>
    </w:lvl>
  </w:abstractNum>
  <w:abstractNum w:abstractNumId="2" w15:restartNumberingAfterBreak="0">
    <w:nsid w:val="1B7BFA77"/>
    <w:multiLevelType w:val="hybridMultilevel"/>
    <w:tmpl w:val="E110C78E"/>
    <w:lvl w:ilvl="0" w:tplc="1F1CDB16">
      <w:start w:val="4"/>
      <w:numFmt w:val="decimal"/>
      <w:lvlText w:val="%1."/>
      <w:lvlJc w:val="left"/>
      <w:pPr>
        <w:ind w:left="720" w:hanging="360"/>
      </w:pPr>
    </w:lvl>
    <w:lvl w:ilvl="1" w:tplc="8A1277F6">
      <w:start w:val="1"/>
      <w:numFmt w:val="lowerLetter"/>
      <w:lvlText w:val="%2."/>
      <w:lvlJc w:val="left"/>
      <w:pPr>
        <w:ind w:left="1440" w:hanging="360"/>
      </w:pPr>
    </w:lvl>
    <w:lvl w:ilvl="2" w:tplc="90EEA4CE">
      <w:start w:val="1"/>
      <w:numFmt w:val="lowerRoman"/>
      <w:lvlText w:val="%3."/>
      <w:lvlJc w:val="right"/>
      <w:pPr>
        <w:ind w:left="2160" w:hanging="180"/>
      </w:pPr>
    </w:lvl>
    <w:lvl w:ilvl="3" w:tplc="E8AA4BDC">
      <w:start w:val="1"/>
      <w:numFmt w:val="decimal"/>
      <w:lvlText w:val="%4."/>
      <w:lvlJc w:val="left"/>
      <w:pPr>
        <w:ind w:left="2880" w:hanging="360"/>
      </w:pPr>
    </w:lvl>
    <w:lvl w:ilvl="4" w:tplc="8C0C190A">
      <w:start w:val="1"/>
      <w:numFmt w:val="lowerLetter"/>
      <w:lvlText w:val="%5."/>
      <w:lvlJc w:val="left"/>
      <w:pPr>
        <w:ind w:left="3600" w:hanging="360"/>
      </w:pPr>
    </w:lvl>
    <w:lvl w:ilvl="5" w:tplc="FA1CCCBC">
      <w:start w:val="1"/>
      <w:numFmt w:val="lowerRoman"/>
      <w:lvlText w:val="%6."/>
      <w:lvlJc w:val="right"/>
      <w:pPr>
        <w:ind w:left="4320" w:hanging="180"/>
      </w:pPr>
    </w:lvl>
    <w:lvl w:ilvl="6" w:tplc="C218BA76">
      <w:start w:val="1"/>
      <w:numFmt w:val="decimal"/>
      <w:lvlText w:val="%7."/>
      <w:lvlJc w:val="left"/>
      <w:pPr>
        <w:ind w:left="5040" w:hanging="360"/>
      </w:pPr>
    </w:lvl>
    <w:lvl w:ilvl="7" w:tplc="B4E07984">
      <w:start w:val="1"/>
      <w:numFmt w:val="lowerLetter"/>
      <w:lvlText w:val="%8."/>
      <w:lvlJc w:val="left"/>
      <w:pPr>
        <w:ind w:left="5760" w:hanging="360"/>
      </w:pPr>
    </w:lvl>
    <w:lvl w:ilvl="8" w:tplc="5858BD5A">
      <w:start w:val="1"/>
      <w:numFmt w:val="lowerRoman"/>
      <w:lvlText w:val="%9."/>
      <w:lvlJc w:val="right"/>
      <w:pPr>
        <w:ind w:left="6480" w:hanging="180"/>
      </w:pPr>
    </w:lvl>
  </w:abstractNum>
  <w:abstractNum w:abstractNumId="3" w15:restartNumberingAfterBreak="0">
    <w:nsid w:val="1EE03B6F"/>
    <w:multiLevelType w:val="hybridMultilevel"/>
    <w:tmpl w:val="A89AB7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66A606E"/>
    <w:multiLevelType w:val="hybridMultilevel"/>
    <w:tmpl w:val="FFFFFFFF"/>
    <w:lvl w:ilvl="0" w:tplc="EF46CF4C">
      <w:start w:val="1"/>
      <w:numFmt w:val="bullet"/>
      <w:lvlText w:val="·"/>
      <w:lvlJc w:val="left"/>
      <w:pPr>
        <w:ind w:left="720" w:hanging="360"/>
      </w:pPr>
      <w:rPr>
        <w:rFonts w:ascii="Symbol" w:hAnsi="Symbol" w:hint="default"/>
      </w:rPr>
    </w:lvl>
    <w:lvl w:ilvl="1" w:tplc="5156C65C">
      <w:start w:val="1"/>
      <w:numFmt w:val="bullet"/>
      <w:lvlText w:val="o"/>
      <w:lvlJc w:val="left"/>
      <w:pPr>
        <w:ind w:left="1440" w:hanging="360"/>
      </w:pPr>
      <w:rPr>
        <w:rFonts w:ascii="Courier New" w:hAnsi="Courier New" w:hint="default"/>
      </w:rPr>
    </w:lvl>
    <w:lvl w:ilvl="2" w:tplc="6E1ED460">
      <w:start w:val="1"/>
      <w:numFmt w:val="bullet"/>
      <w:lvlText w:val=""/>
      <w:lvlJc w:val="left"/>
      <w:pPr>
        <w:ind w:left="2160" w:hanging="360"/>
      </w:pPr>
      <w:rPr>
        <w:rFonts w:ascii="Wingdings" w:hAnsi="Wingdings" w:hint="default"/>
      </w:rPr>
    </w:lvl>
    <w:lvl w:ilvl="3" w:tplc="13D2B762">
      <w:start w:val="1"/>
      <w:numFmt w:val="bullet"/>
      <w:lvlText w:val=""/>
      <w:lvlJc w:val="left"/>
      <w:pPr>
        <w:ind w:left="2880" w:hanging="360"/>
      </w:pPr>
      <w:rPr>
        <w:rFonts w:ascii="Symbol" w:hAnsi="Symbol" w:hint="default"/>
      </w:rPr>
    </w:lvl>
    <w:lvl w:ilvl="4" w:tplc="D4568372">
      <w:start w:val="1"/>
      <w:numFmt w:val="bullet"/>
      <w:lvlText w:val="o"/>
      <w:lvlJc w:val="left"/>
      <w:pPr>
        <w:ind w:left="3600" w:hanging="360"/>
      </w:pPr>
      <w:rPr>
        <w:rFonts w:ascii="Courier New" w:hAnsi="Courier New" w:hint="default"/>
      </w:rPr>
    </w:lvl>
    <w:lvl w:ilvl="5" w:tplc="379E07FA">
      <w:start w:val="1"/>
      <w:numFmt w:val="bullet"/>
      <w:lvlText w:val=""/>
      <w:lvlJc w:val="left"/>
      <w:pPr>
        <w:ind w:left="4320" w:hanging="360"/>
      </w:pPr>
      <w:rPr>
        <w:rFonts w:ascii="Wingdings" w:hAnsi="Wingdings" w:hint="default"/>
      </w:rPr>
    </w:lvl>
    <w:lvl w:ilvl="6" w:tplc="5796A8E8">
      <w:start w:val="1"/>
      <w:numFmt w:val="bullet"/>
      <w:lvlText w:val=""/>
      <w:lvlJc w:val="left"/>
      <w:pPr>
        <w:ind w:left="5040" w:hanging="360"/>
      </w:pPr>
      <w:rPr>
        <w:rFonts w:ascii="Symbol" w:hAnsi="Symbol" w:hint="default"/>
      </w:rPr>
    </w:lvl>
    <w:lvl w:ilvl="7" w:tplc="401E0CDC">
      <w:start w:val="1"/>
      <w:numFmt w:val="bullet"/>
      <w:lvlText w:val="o"/>
      <w:lvlJc w:val="left"/>
      <w:pPr>
        <w:ind w:left="5760" w:hanging="360"/>
      </w:pPr>
      <w:rPr>
        <w:rFonts w:ascii="Courier New" w:hAnsi="Courier New" w:hint="default"/>
      </w:rPr>
    </w:lvl>
    <w:lvl w:ilvl="8" w:tplc="C4685E9A">
      <w:start w:val="1"/>
      <w:numFmt w:val="bullet"/>
      <w:lvlText w:val=""/>
      <w:lvlJc w:val="left"/>
      <w:pPr>
        <w:ind w:left="6480" w:hanging="360"/>
      </w:pPr>
      <w:rPr>
        <w:rFonts w:ascii="Wingdings" w:hAnsi="Wingdings" w:hint="default"/>
      </w:rPr>
    </w:lvl>
  </w:abstractNum>
  <w:abstractNum w:abstractNumId="5" w15:restartNumberingAfterBreak="0">
    <w:nsid w:val="30752DEF"/>
    <w:multiLevelType w:val="hybridMultilevel"/>
    <w:tmpl w:val="DCC0628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5B40597"/>
    <w:multiLevelType w:val="hybridMultilevel"/>
    <w:tmpl w:val="FFFFFFFF"/>
    <w:lvl w:ilvl="0" w:tplc="C71275CE">
      <w:start w:val="1"/>
      <w:numFmt w:val="bullet"/>
      <w:lvlText w:val="·"/>
      <w:lvlJc w:val="left"/>
      <w:pPr>
        <w:ind w:left="720" w:hanging="360"/>
      </w:pPr>
      <w:rPr>
        <w:rFonts w:ascii="Symbol" w:hAnsi="Symbol" w:hint="default"/>
      </w:rPr>
    </w:lvl>
    <w:lvl w:ilvl="1" w:tplc="C10EB42E">
      <w:start w:val="1"/>
      <w:numFmt w:val="bullet"/>
      <w:lvlText w:val="o"/>
      <w:lvlJc w:val="left"/>
      <w:pPr>
        <w:ind w:left="1440" w:hanging="360"/>
      </w:pPr>
      <w:rPr>
        <w:rFonts w:ascii="Courier New" w:hAnsi="Courier New" w:hint="default"/>
      </w:rPr>
    </w:lvl>
    <w:lvl w:ilvl="2" w:tplc="F990A380">
      <w:start w:val="1"/>
      <w:numFmt w:val="bullet"/>
      <w:lvlText w:val=""/>
      <w:lvlJc w:val="left"/>
      <w:pPr>
        <w:ind w:left="2160" w:hanging="360"/>
      </w:pPr>
      <w:rPr>
        <w:rFonts w:ascii="Wingdings" w:hAnsi="Wingdings" w:hint="default"/>
      </w:rPr>
    </w:lvl>
    <w:lvl w:ilvl="3" w:tplc="CD4EAD9C">
      <w:start w:val="1"/>
      <w:numFmt w:val="bullet"/>
      <w:lvlText w:val=""/>
      <w:lvlJc w:val="left"/>
      <w:pPr>
        <w:ind w:left="2880" w:hanging="360"/>
      </w:pPr>
      <w:rPr>
        <w:rFonts w:ascii="Symbol" w:hAnsi="Symbol" w:hint="default"/>
      </w:rPr>
    </w:lvl>
    <w:lvl w:ilvl="4" w:tplc="AED6DE80">
      <w:start w:val="1"/>
      <w:numFmt w:val="bullet"/>
      <w:lvlText w:val="o"/>
      <w:lvlJc w:val="left"/>
      <w:pPr>
        <w:ind w:left="3600" w:hanging="360"/>
      </w:pPr>
      <w:rPr>
        <w:rFonts w:ascii="Courier New" w:hAnsi="Courier New" w:hint="default"/>
      </w:rPr>
    </w:lvl>
    <w:lvl w:ilvl="5" w:tplc="8D58DB1C">
      <w:start w:val="1"/>
      <w:numFmt w:val="bullet"/>
      <w:lvlText w:val=""/>
      <w:lvlJc w:val="left"/>
      <w:pPr>
        <w:ind w:left="4320" w:hanging="360"/>
      </w:pPr>
      <w:rPr>
        <w:rFonts w:ascii="Wingdings" w:hAnsi="Wingdings" w:hint="default"/>
      </w:rPr>
    </w:lvl>
    <w:lvl w:ilvl="6" w:tplc="4286632A">
      <w:start w:val="1"/>
      <w:numFmt w:val="bullet"/>
      <w:lvlText w:val=""/>
      <w:lvlJc w:val="left"/>
      <w:pPr>
        <w:ind w:left="5040" w:hanging="360"/>
      </w:pPr>
      <w:rPr>
        <w:rFonts w:ascii="Symbol" w:hAnsi="Symbol" w:hint="default"/>
      </w:rPr>
    </w:lvl>
    <w:lvl w:ilvl="7" w:tplc="A00EAE66">
      <w:start w:val="1"/>
      <w:numFmt w:val="bullet"/>
      <w:lvlText w:val="o"/>
      <w:lvlJc w:val="left"/>
      <w:pPr>
        <w:ind w:left="5760" w:hanging="360"/>
      </w:pPr>
      <w:rPr>
        <w:rFonts w:ascii="Courier New" w:hAnsi="Courier New" w:hint="default"/>
      </w:rPr>
    </w:lvl>
    <w:lvl w:ilvl="8" w:tplc="2AD0B214">
      <w:start w:val="1"/>
      <w:numFmt w:val="bullet"/>
      <w:lvlText w:val=""/>
      <w:lvlJc w:val="left"/>
      <w:pPr>
        <w:ind w:left="6480" w:hanging="360"/>
      </w:pPr>
      <w:rPr>
        <w:rFonts w:ascii="Wingdings" w:hAnsi="Wingdings" w:hint="default"/>
      </w:rPr>
    </w:lvl>
  </w:abstractNum>
  <w:abstractNum w:abstractNumId="7" w15:restartNumberingAfterBreak="0">
    <w:nsid w:val="48707211"/>
    <w:multiLevelType w:val="hybridMultilevel"/>
    <w:tmpl w:val="FFFFFFFF"/>
    <w:lvl w:ilvl="0" w:tplc="0630A00E">
      <w:start w:val="1"/>
      <w:numFmt w:val="bullet"/>
      <w:lvlText w:val="·"/>
      <w:lvlJc w:val="left"/>
      <w:pPr>
        <w:ind w:left="720" w:hanging="360"/>
      </w:pPr>
      <w:rPr>
        <w:rFonts w:ascii="Symbol" w:hAnsi="Symbol" w:hint="default"/>
      </w:rPr>
    </w:lvl>
    <w:lvl w:ilvl="1" w:tplc="DFE637E0">
      <w:start w:val="1"/>
      <w:numFmt w:val="bullet"/>
      <w:lvlText w:val="o"/>
      <w:lvlJc w:val="left"/>
      <w:pPr>
        <w:ind w:left="1440" w:hanging="360"/>
      </w:pPr>
      <w:rPr>
        <w:rFonts w:ascii="Courier New" w:hAnsi="Courier New" w:hint="default"/>
      </w:rPr>
    </w:lvl>
    <w:lvl w:ilvl="2" w:tplc="FA34260A">
      <w:start w:val="1"/>
      <w:numFmt w:val="bullet"/>
      <w:lvlText w:val=""/>
      <w:lvlJc w:val="left"/>
      <w:pPr>
        <w:ind w:left="2160" w:hanging="360"/>
      </w:pPr>
      <w:rPr>
        <w:rFonts w:ascii="Wingdings" w:hAnsi="Wingdings" w:hint="default"/>
      </w:rPr>
    </w:lvl>
    <w:lvl w:ilvl="3" w:tplc="CE26095E">
      <w:start w:val="1"/>
      <w:numFmt w:val="bullet"/>
      <w:lvlText w:val=""/>
      <w:lvlJc w:val="left"/>
      <w:pPr>
        <w:ind w:left="2880" w:hanging="360"/>
      </w:pPr>
      <w:rPr>
        <w:rFonts w:ascii="Symbol" w:hAnsi="Symbol" w:hint="default"/>
      </w:rPr>
    </w:lvl>
    <w:lvl w:ilvl="4" w:tplc="A906BFBE">
      <w:start w:val="1"/>
      <w:numFmt w:val="bullet"/>
      <w:lvlText w:val="o"/>
      <w:lvlJc w:val="left"/>
      <w:pPr>
        <w:ind w:left="3600" w:hanging="360"/>
      </w:pPr>
      <w:rPr>
        <w:rFonts w:ascii="Courier New" w:hAnsi="Courier New" w:hint="default"/>
      </w:rPr>
    </w:lvl>
    <w:lvl w:ilvl="5" w:tplc="725235F0">
      <w:start w:val="1"/>
      <w:numFmt w:val="bullet"/>
      <w:lvlText w:val=""/>
      <w:lvlJc w:val="left"/>
      <w:pPr>
        <w:ind w:left="4320" w:hanging="360"/>
      </w:pPr>
      <w:rPr>
        <w:rFonts w:ascii="Wingdings" w:hAnsi="Wingdings" w:hint="default"/>
      </w:rPr>
    </w:lvl>
    <w:lvl w:ilvl="6" w:tplc="A5A8ACA6">
      <w:start w:val="1"/>
      <w:numFmt w:val="bullet"/>
      <w:lvlText w:val=""/>
      <w:lvlJc w:val="left"/>
      <w:pPr>
        <w:ind w:left="5040" w:hanging="360"/>
      </w:pPr>
      <w:rPr>
        <w:rFonts w:ascii="Symbol" w:hAnsi="Symbol" w:hint="default"/>
      </w:rPr>
    </w:lvl>
    <w:lvl w:ilvl="7" w:tplc="F1BEA118">
      <w:start w:val="1"/>
      <w:numFmt w:val="bullet"/>
      <w:lvlText w:val="o"/>
      <w:lvlJc w:val="left"/>
      <w:pPr>
        <w:ind w:left="5760" w:hanging="360"/>
      </w:pPr>
      <w:rPr>
        <w:rFonts w:ascii="Courier New" w:hAnsi="Courier New" w:hint="default"/>
      </w:rPr>
    </w:lvl>
    <w:lvl w:ilvl="8" w:tplc="C0785954">
      <w:start w:val="1"/>
      <w:numFmt w:val="bullet"/>
      <w:lvlText w:val=""/>
      <w:lvlJc w:val="left"/>
      <w:pPr>
        <w:ind w:left="6480" w:hanging="360"/>
      </w:pPr>
      <w:rPr>
        <w:rFonts w:ascii="Wingdings" w:hAnsi="Wingdings" w:hint="default"/>
      </w:rPr>
    </w:lvl>
  </w:abstractNum>
  <w:abstractNum w:abstractNumId="8" w15:restartNumberingAfterBreak="0">
    <w:nsid w:val="50C93AFB"/>
    <w:multiLevelType w:val="hybridMultilevel"/>
    <w:tmpl w:val="CCD23798"/>
    <w:lvl w:ilvl="0" w:tplc="4BBE297A">
      <w:start w:val="1"/>
      <w:numFmt w:val="decimal"/>
      <w:lvlText w:val="%1."/>
      <w:lvlJc w:val="left"/>
      <w:pPr>
        <w:ind w:left="720" w:hanging="360"/>
      </w:pPr>
    </w:lvl>
    <w:lvl w:ilvl="1" w:tplc="9B04563C">
      <w:start w:val="1"/>
      <w:numFmt w:val="lowerLetter"/>
      <w:lvlText w:val="%2."/>
      <w:lvlJc w:val="left"/>
      <w:pPr>
        <w:ind w:left="1440" w:hanging="360"/>
      </w:pPr>
    </w:lvl>
    <w:lvl w:ilvl="2" w:tplc="9C4A44FA">
      <w:start w:val="1"/>
      <w:numFmt w:val="lowerRoman"/>
      <w:lvlText w:val="%3."/>
      <w:lvlJc w:val="right"/>
      <w:pPr>
        <w:ind w:left="2160" w:hanging="180"/>
      </w:pPr>
    </w:lvl>
    <w:lvl w:ilvl="3" w:tplc="9C969738">
      <w:start w:val="1"/>
      <w:numFmt w:val="decimal"/>
      <w:lvlText w:val="%4."/>
      <w:lvlJc w:val="left"/>
      <w:pPr>
        <w:ind w:left="2880" w:hanging="360"/>
      </w:pPr>
    </w:lvl>
    <w:lvl w:ilvl="4" w:tplc="AE6C0B82">
      <w:start w:val="1"/>
      <w:numFmt w:val="lowerLetter"/>
      <w:lvlText w:val="%5."/>
      <w:lvlJc w:val="left"/>
      <w:pPr>
        <w:ind w:left="3600" w:hanging="360"/>
      </w:pPr>
    </w:lvl>
    <w:lvl w:ilvl="5" w:tplc="FF620E78">
      <w:start w:val="1"/>
      <w:numFmt w:val="lowerRoman"/>
      <w:lvlText w:val="%6."/>
      <w:lvlJc w:val="right"/>
      <w:pPr>
        <w:ind w:left="4320" w:hanging="180"/>
      </w:pPr>
    </w:lvl>
    <w:lvl w:ilvl="6" w:tplc="7830283C">
      <w:start w:val="1"/>
      <w:numFmt w:val="decimal"/>
      <w:lvlText w:val="%7."/>
      <w:lvlJc w:val="left"/>
      <w:pPr>
        <w:ind w:left="5040" w:hanging="360"/>
      </w:pPr>
    </w:lvl>
    <w:lvl w:ilvl="7" w:tplc="DDFCC9C6">
      <w:start w:val="1"/>
      <w:numFmt w:val="lowerLetter"/>
      <w:lvlText w:val="%8."/>
      <w:lvlJc w:val="left"/>
      <w:pPr>
        <w:ind w:left="5760" w:hanging="360"/>
      </w:pPr>
    </w:lvl>
    <w:lvl w:ilvl="8" w:tplc="24D44B28">
      <w:start w:val="1"/>
      <w:numFmt w:val="lowerRoman"/>
      <w:lvlText w:val="%9."/>
      <w:lvlJc w:val="right"/>
      <w:pPr>
        <w:ind w:left="6480" w:hanging="180"/>
      </w:pPr>
    </w:lvl>
  </w:abstractNum>
  <w:abstractNum w:abstractNumId="9" w15:restartNumberingAfterBreak="0">
    <w:nsid w:val="521D3DA1"/>
    <w:multiLevelType w:val="hybridMultilevel"/>
    <w:tmpl w:val="FFFFFFFF"/>
    <w:lvl w:ilvl="0" w:tplc="F4ECA532">
      <w:start w:val="1"/>
      <w:numFmt w:val="bullet"/>
      <w:lvlText w:val="·"/>
      <w:lvlJc w:val="left"/>
      <w:pPr>
        <w:ind w:left="720" w:hanging="360"/>
      </w:pPr>
      <w:rPr>
        <w:rFonts w:ascii="Symbol" w:hAnsi="Symbol" w:hint="default"/>
      </w:rPr>
    </w:lvl>
    <w:lvl w:ilvl="1" w:tplc="025E3902">
      <w:start w:val="1"/>
      <w:numFmt w:val="bullet"/>
      <w:lvlText w:val="o"/>
      <w:lvlJc w:val="left"/>
      <w:pPr>
        <w:ind w:left="1440" w:hanging="360"/>
      </w:pPr>
      <w:rPr>
        <w:rFonts w:ascii="Symbol" w:hAnsi="Symbol" w:hint="default"/>
      </w:rPr>
    </w:lvl>
    <w:lvl w:ilvl="2" w:tplc="4DAE6532">
      <w:start w:val="1"/>
      <w:numFmt w:val="bullet"/>
      <w:lvlText w:val=""/>
      <w:lvlJc w:val="left"/>
      <w:pPr>
        <w:ind w:left="2160" w:hanging="360"/>
      </w:pPr>
      <w:rPr>
        <w:rFonts w:ascii="Wingdings" w:hAnsi="Wingdings" w:hint="default"/>
      </w:rPr>
    </w:lvl>
    <w:lvl w:ilvl="3" w:tplc="8CB4729A">
      <w:start w:val="1"/>
      <w:numFmt w:val="bullet"/>
      <w:lvlText w:val=""/>
      <w:lvlJc w:val="left"/>
      <w:pPr>
        <w:ind w:left="2880" w:hanging="360"/>
      </w:pPr>
      <w:rPr>
        <w:rFonts w:ascii="Symbol" w:hAnsi="Symbol" w:hint="default"/>
      </w:rPr>
    </w:lvl>
    <w:lvl w:ilvl="4" w:tplc="DCD0BCAA">
      <w:start w:val="1"/>
      <w:numFmt w:val="bullet"/>
      <w:lvlText w:val="o"/>
      <w:lvlJc w:val="left"/>
      <w:pPr>
        <w:ind w:left="3600" w:hanging="360"/>
      </w:pPr>
      <w:rPr>
        <w:rFonts w:ascii="Courier New" w:hAnsi="Courier New" w:hint="default"/>
      </w:rPr>
    </w:lvl>
    <w:lvl w:ilvl="5" w:tplc="3530C5D8">
      <w:start w:val="1"/>
      <w:numFmt w:val="bullet"/>
      <w:lvlText w:val=""/>
      <w:lvlJc w:val="left"/>
      <w:pPr>
        <w:ind w:left="4320" w:hanging="360"/>
      </w:pPr>
      <w:rPr>
        <w:rFonts w:ascii="Wingdings" w:hAnsi="Wingdings" w:hint="default"/>
      </w:rPr>
    </w:lvl>
    <w:lvl w:ilvl="6" w:tplc="79F4EC28">
      <w:start w:val="1"/>
      <w:numFmt w:val="bullet"/>
      <w:lvlText w:val=""/>
      <w:lvlJc w:val="left"/>
      <w:pPr>
        <w:ind w:left="5040" w:hanging="360"/>
      </w:pPr>
      <w:rPr>
        <w:rFonts w:ascii="Symbol" w:hAnsi="Symbol" w:hint="default"/>
      </w:rPr>
    </w:lvl>
    <w:lvl w:ilvl="7" w:tplc="543ACB66">
      <w:start w:val="1"/>
      <w:numFmt w:val="bullet"/>
      <w:lvlText w:val="o"/>
      <w:lvlJc w:val="left"/>
      <w:pPr>
        <w:ind w:left="5760" w:hanging="360"/>
      </w:pPr>
      <w:rPr>
        <w:rFonts w:ascii="Courier New" w:hAnsi="Courier New" w:hint="default"/>
      </w:rPr>
    </w:lvl>
    <w:lvl w:ilvl="8" w:tplc="AE2A2B1C">
      <w:start w:val="1"/>
      <w:numFmt w:val="bullet"/>
      <w:lvlText w:val=""/>
      <w:lvlJc w:val="left"/>
      <w:pPr>
        <w:ind w:left="6480" w:hanging="360"/>
      </w:pPr>
      <w:rPr>
        <w:rFonts w:ascii="Wingdings" w:hAnsi="Wingdings" w:hint="default"/>
      </w:rPr>
    </w:lvl>
  </w:abstractNum>
  <w:abstractNum w:abstractNumId="10" w15:restartNumberingAfterBreak="0">
    <w:nsid w:val="5399D661"/>
    <w:multiLevelType w:val="hybridMultilevel"/>
    <w:tmpl w:val="D48EC572"/>
    <w:lvl w:ilvl="0" w:tplc="465E0128">
      <w:start w:val="1"/>
      <w:numFmt w:val="decimal"/>
      <w:lvlText w:val="%1."/>
      <w:lvlJc w:val="left"/>
      <w:pPr>
        <w:ind w:left="720" w:hanging="360"/>
      </w:pPr>
    </w:lvl>
    <w:lvl w:ilvl="1" w:tplc="AEF43BA0">
      <w:start w:val="1"/>
      <w:numFmt w:val="lowerLetter"/>
      <w:lvlText w:val="%2."/>
      <w:lvlJc w:val="left"/>
      <w:pPr>
        <w:ind w:left="1440" w:hanging="360"/>
      </w:pPr>
    </w:lvl>
    <w:lvl w:ilvl="2" w:tplc="F86C0C64">
      <w:start w:val="1"/>
      <w:numFmt w:val="lowerRoman"/>
      <w:lvlText w:val="%3."/>
      <w:lvlJc w:val="right"/>
      <w:pPr>
        <w:ind w:left="2160" w:hanging="180"/>
      </w:pPr>
    </w:lvl>
    <w:lvl w:ilvl="3" w:tplc="D7C8A104">
      <w:start w:val="1"/>
      <w:numFmt w:val="decimal"/>
      <w:lvlText w:val="%4."/>
      <w:lvlJc w:val="left"/>
      <w:pPr>
        <w:ind w:left="2880" w:hanging="360"/>
      </w:pPr>
    </w:lvl>
    <w:lvl w:ilvl="4" w:tplc="AEBC02E4">
      <w:start w:val="1"/>
      <w:numFmt w:val="lowerLetter"/>
      <w:lvlText w:val="%5."/>
      <w:lvlJc w:val="left"/>
      <w:pPr>
        <w:ind w:left="3600" w:hanging="360"/>
      </w:pPr>
    </w:lvl>
    <w:lvl w:ilvl="5" w:tplc="25382F0E">
      <w:start w:val="1"/>
      <w:numFmt w:val="lowerRoman"/>
      <w:lvlText w:val="%6."/>
      <w:lvlJc w:val="right"/>
      <w:pPr>
        <w:ind w:left="4320" w:hanging="180"/>
      </w:pPr>
    </w:lvl>
    <w:lvl w:ilvl="6" w:tplc="A9384084">
      <w:start w:val="1"/>
      <w:numFmt w:val="decimal"/>
      <w:lvlText w:val="%7."/>
      <w:lvlJc w:val="left"/>
      <w:pPr>
        <w:ind w:left="5040" w:hanging="360"/>
      </w:pPr>
    </w:lvl>
    <w:lvl w:ilvl="7" w:tplc="74AECDB0">
      <w:start w:val="1"/>
      <w:numFmt w:val="lowerLetter"/>
      <w:lvlText w:val="%8."/>
      <w:lvlJc w:val="left"/>
      <w:pPr>
        <w:ind w:left="5760" w:hanging="360"/>
      </w:pPr>
    </w:lvl>
    <w:lvl w:ilvl="8" w:tplc="7B40A692">
      <w:start w:val="1"/>
      <w:numFmt w:val="lowerRoman"/>
      <w:lvlText w:val="%9."/>
      <w:lvlJc w:val="right"/>
      <w:pPr>
        <w:ind w:left="6480" w:hanging="180"/>
      </w:pPr>
    </w:lvl>
  </w:abstractNum>
  <w:abstractNum w:abstractNumId="11" w15:restartNumberingAfterBreak="0">
    <w:nsid w:val="5F86EEAE"/>
    <w:multiLevelType w:val="hybridMultilevel"/>
    <w:tmpl w:val="FFFFFFFF"/>
    <w:lvl w:ilvl="0" w:tplc="CDB064C4">
      <w:start w:val="1"/>
      <w:numFmt w:val="bullet"/>
      <w:lvlText w:val="·"/>
      <w:lvlJc w:val="left"/>
      <w:pPr>
        <w:ind w:left="720" w:hanging="360"/>
      </w:pPr>
      <w:rPr>
        <w:rFonts w:ascii="Symbol" w:hAnsi="Symbol" w:hint="default"/>
      </w:rPr>
    </w:lvl>
    <w:lvl w:ilvl="1" w:tplc="534041AC">
      <w:start w:val="1"/>
      <w:numFmt w:val="bullet"/>
      <w:lvlText w:val="o"/>
      <w:lvlJc w:val="left"/>
      <w:pPr>
        <w:ind w:left="1440" w:hanging="360"/>
      </w:pPr>
      <w:rPr>
        <w:rFonts w:ascii="Courier New" w:hAnsi="Courier New" w:hint="default"/>
      </w:rPr>
    </w:lvl>
    <w:lvl w:ilvl="2" w:tplc="DEB20F98">
      <w:start w:val="1"/>
      <w:numFmt w:val="bullet"/>
      <w:lvlText w:val=""/>
      <w:lvlJc w:val="left"/>
      <w:pPr>
        <w:ind w:left="2160" w:hanging="360"/>
      </w:pPr>
      <w:rPr>
        <w:rFonts w:ascii="Wingdings" w:hAnsi="Wingdings" w:hint="default"/>
      </w:rPr>
    </w:lvl>
    <w:lvl w:ilvl="3" w:tplc="90F0DF4A">
      <w:start w:val="1"/>
      <w:numFmt w:val="bullet"/>
      <w:lvlText w:val=""/>
      <w:lvlJc w:val="left"/>
      <w:pPr>
        <w:ind w:left="2880" w:hanging="360"/>
      </w:pPr>
      <w:rPr>
        <w:rFonts w:ascii="Symbol" w:hAnsi="Symbol" w:hint="default"/>
      </w:rPr>
    </w:lvl>
    <w:lvl w:ilvl="4" w:tplc="93524D84">
      <w:start w:val="1"/>
      <w:numFmt w:val="bullet"/>
      <w:lvlText w:val="o"/>
      <w:lvlJc w:val="left"/>
      <w:pPr>
        <w:ind w:left="3600" w:hanging="360"/>
      </w:pPr>
      <w:rPr>
        <w:rFonts w:ascii="Courier New" w:hAnsi="Courier New" w:hint="default"/>
      </w:rPr>
    </w:lvl>
    <w:lvl w:ilvl="5" w:tplc="532E7110">
      <w:start w:val="1"/>
      <w:numFmt w:val="bullet"/>
      <w:lvlText w:val=""/>
      <w:lvlJc w:val="left"/>
      <w:pPr>
        <w:ind w:left="4320" w:hanging="360"/>
      </w:pPr>
      <w:rPr>
        <w:rFonts w:ascii="Wingdings" w:hAnsi="Wingdings" w:hint="default"/>
      </w:rPr>
    </w:lvl>
    <w:lvl w:ilvl="6" w:tplc="F4B69A0A">
      <w:start w:val="1"/>
      <w:numFmt w:val="bullet"/>
      <w:lvlText w:val=""/>
      <w:lvlJc w:val="left"/>
      <w:pPr>
        <w:ind w:left="5040" w:hanging="360"/>
      </w:pPr>
      <w:rPr>
        <w:rFonts w:ascii="Symbol" w:hAnsi="Symbol" w:hint="default"/>
      </w:rPr>
    </w:lvl>
    <w:lvl w:ilvl="7" w:tplc="126E8A28">
      <w:start w:val="1"/>
      <w:numFmt w:val="bullet"/>
      <w:lvlText w:val="o"/>
      <w:lvlJc w:val="left"/>
      <w:pPr>
        <w:ind w:left="5760" w:hanging="360"/>
      </w:pPr>
      <w:rPr>
        <w:rFonts w:ascii="Courier New" w:hAnsi="Courier New" w:hint="default"/>
      </w:rPr>
    </w:lvl>
    <w:lvl w:ilvl="8" w:tplc="8B6AD13E">
      <w:start w:val="1"/>
      <w:numFmt w:val="bullet"/>
      <w:lvlText w:val=""/>
      <w:lvlJc w:val="left"/>
      <w:pPr>
        <w:ind w:left="6480" w:hanging="360"/>
      </w:pPr>
      <w:rPr>
        <w:rFonts w:ascii="Wingdings" w:hAnsi="Wingdings" w:hint="default"/>
      </w:rPr>
    </w:lvl>
  </w:abstractNum>
  <w:abstractNum w:abstractNumId="12" w15:restartNumberingAfterBreak="0">
    <w:nsid w:val="614C7A47"/>
    <w:multiLevelType w:val="hybridMultilevel"/>
    <w:tmpl w:val="8A3A3C52"/>
    <w:lvl w:ilvl="0" w:tplc="E7C8885A">
      <w:start w:val="1"/>
      <w:numFmt w:val="decimal"/>
      <w:lvlText w:val="%1."/>
      <w:lvlJc w:val="left"/>
      <w:pPr>
        <w:ind w:left="360" w:hanging="360"/>
      </w:pPr>
      <w:rPr>
        <w:rFonts w:hint="default"/>
        <w:color w:val="00408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6153B985"/>
    <w:multiLevelType w:val="hybridMultilevel"/>
    <w:tmpl w:val="FFFFFFFF"/>
    <w:lvl w:ilvl="0" w:tplc="14D82142">
      <w:start w:val="1"/>
      <w:numFmt w:val="bullet"/>
      <w:lvlText w:val=""/>
      <w:lvlJc w:val="left"/>
      <w:pPr>
        <w:ind w:left="720" w:hanging="360"/>
      </w:pPr>
      <w:rPr>
        <w:rFonts w:ascii="Symbol" w:hAnsi="Symbol" w:hint="default"/>
      </w:rPr>
    </w:lvl>
    <w:lvl w:ilvl="1" w:tplc="3968DB6A">
      <w:start w:val="1"/>
      <w:numFmt w:val="bullet"/>
      <w:lvlText w:val="o"/>
      <w:lvlJc w:val="left"/>
      <w:pPr>
        <w:ind w:left="1440" w:hanging="360"/>
      </w:pPr>
      <w:rPr>
        <w:rFonts w:ascii="Courier New" w:hAnsi="Courier New" w:hint="default"/>
      </w:rPr>
    </w:lvl>
    <w:lvl w:ilvl="2" w:tplc="01F8E346">
      <w:start w:val="1"/>
      <w:numFmt w:val="bullet"/>
      <w:lvlText w:val=""/>
      <w:lvlJc w:val="left"/>
      <w:pPr>
        <w:ind w:left="2160" w:hanging="360"/>
      </w:pPr>
      <w:rPr>
        <w:rFonts w:ascii="Wingdings" w:hAnsi="Wingdings" w:hint="default"/>
      </w:rPr>
    </w:lvl>
    <w:lvl w:ilvl="3" w:tplc="8BE8E666">
      <w:start w:val="1"/>
      <w:numFmt w:val="bullet"/>
      <w:lvlText w:val=""/>
      <w:lvlJc w:val="left"/>
      <w:pPr>
        <w:ind w:left="2880" w:hanging="360"/>
      </w:pPr>
      <w:rPr>
        <w:rFonts w:ascii="Symbol" w:hAnsi="Symbol" w:hint="default"/>
      </w:rPr>
    </w:lvl>
    <w:lvl w:ilvl="4" w:tplc="8222F720">
      <w:start w:val="1"/>
      <w:numFmt w:val="bullet"/>
      <w:lvlText w:val="o"/>
      <w:lvlJc w:val="left"/>
      <w:pPr>
        <w:ind w:left="3600" w:hanging="360"/>
      </w:pPr>
      <w:rPr>
        <w:rFonts w:ascii="Courier New" w:hAnsi="Courier New" w:hint="default"/>
      </w:rPr>
    </w:lvl>
    <w:lvl w:ilvl="5" w:tplc="29BC5796">
      <w:start w:val="1"/>
      <w:numFmt w:val="bullet"/>
      <w:lvlText w:val=""/>
      <w:lvlJc w:val="left"/>
      <w:pPr>
        <w:ind w:left="4320" w:hanging="360"/>
      </w:pPr>
      <w:rPr>
        <w:rFonts w:ascii="Wingdings" w:hAnsi="Wingdings" w:hint="default"/>
      </w:rPr>
    </w:lvl>
    <w:lvl w:ilvl="6" w:tplc="76AC4490">
      <w:start w:val="1"/>
      <w:numFmt w:val="bullet"/>
      <w:lvlText w:val=""/>
      <w:lvlJc w:val="left"/>
      <w:pPr>
        <w:ind w:left="5040" w:hanging="360"/>
      </w:pPr>
      <w:rPr>
        <w:rFonts w:ascii="Symbol" w:hAnsi="Symbol" w:hint="default"/>
      </w:rPr>
    </w:lvl>
    <w:lvl w:ilvl="7" w:tplc="B55040FC">
      <w:start w:val="1"/>
      <w:numFmt w:val="bullet"/>
      <w:lvlText w:val="o"/>
      <w:lvlJc w:val="left"/>
      <w:pPr>
        <w:ind w:left="5760" w:hanging="360"/>
      </w:pPr>
      <w:rPr>
        <w:rFonts w:ascii="Courier New" w:hAnsi="Courier New" w:hint="default"/>
      </w:rPr>
    </w:lvl>
    <w:lvl w:ilvl="8" w:tplc="6EA082FC">
      <w:start w:val="1"/>
      <w:numFmt w:val="bullet"/>
      <w:lvlText w:val=""/>
      <w:lvlJc w:val="left"/>
      <w:pPr>
        <w:ind w:left="6480" w:hanging="360"/>
      </w:pPr>
      <w:rPr>
        <w:rFonts w:ascii="Wingdings" w:hAnsi="Wingdings" w:hint="default"/>
      </w:rPr>
    </w:lvl>
  </w:abstractNum>
  <w:abstractNum w:abstractNumId="14" w15:restartNumberingAfterBreak="0">
    <w:nsid w:val="63B72200"/>
    <w:multiLevelType w:val="hybridMultilevel"/>
    <w:tmpl w:val="FFFFFFFF"/>
    <w:lvl w:ilvl="0" w:tplc="BA480D5C">
      <w:start w:val="1"/>
      <w:numFmt w:val="bullet"/>
      <w:lvlText w:val=""/>
      <w:lvlJc w:val="left"/>
      <w:pPr>
        <w:ind w:left="720" w:hanging="360"/>
      </w:pPr>
      <w:rPr>
        <w:rFonts w:ascii="Symbol" w:hAnsi="Symbol" w:hint="default"/>
      </w:rPr>
    </w:lvl>
    <w:lvl w:ilvl="1" w:tplc="0786F87C">
      <w:start w:val="1"/>
      <w:numFmt w:val="bullet"/>
      <w:lvlText w:val="o"/>
      <w:lvlJc w:val="left"/>
      <w:pPr>
        <w:ind w:left="1440" w:hanging="360"/>
      </w:pPr>
      <w:rPr>
        <w:rFonts w:ascii="Courier New" w:hAnsi="Courier New" w:hint="default"/>
      </w:rPr>
    </w:lvl>
    <w:lvl w:ilvl="2" w:tplc="6E947EB2">
      <w:start w:val="1"/>
      <w:numFmt w:val="bullet"/>
      <w:lvlText w:val=""/>
      <w:lvlJc w:val="left"/>
      <w:pPr>
        <w:ind w:left="2160" w:hanging="360"/>
      </w:pPr>
      <w:rPr>
        <w:rFonts w:ascii="Wingdings" w:hAnsi="Wingdings" w:hint="default"/>
      </w:rPr>
    </w:lvl>
    <w:lvl w:ilvl="3" w:tplc="F15A9718">
      <w:start w:val="1"/>
      <w:numFmt w:val="bullet"/>
      <w:lvlText w:val=""/>
      <w:lvlJc w:val="left"/>
      <w:pPr>
        <w:ind w:left="2880" w:hanging="360"/>
      </w:pPr>
      <w:rPr>
        <w:rFonts w:ascii="Symbol" w:hAnsi="Symbol" w:hint="default"/>
      </w:rPr>
    </w:lvl>
    <w:lvl w:ilvl="4" w:tplc="20D87AAE">
      <w:start w:val="1"/>
      <w:numFmt w:val="bullet"/>
      <w:lvlText w:val="o"/>
      <w:lvlJc w:val="left"/>
      <w:pPr>
        <w:ind w:left="3600" w:hanging="360"/>
      </w:pPr>
      <w:rPr>
        <w:rFonts w:ascii="Courier New" w:hAnsi="Courier New" w:hint="default"/>
      </w:rPr>
    </w:lvl>
    <w:lvl w:ilvl="5" w:tplc="FAF8B8C0">
      <w:start w:val="1"/>
      <w:numFmt w:val="bullet"/>
      <w:lvlText w:val=""/>
      <w:lvlJc w:val="left"/>
      <w:pPr>
        <w:ind w:left="4320" w:hanging="360"/>
      </w:pPr>
      <w:rPr>
        <w:rFonts w:ascii="Wingdings" w:hAnsi="Wingdings" w:hint="default"/>
      </w:rPr>
    </w:lvl>
    <w:lvl w:ilvl="6" w:tplc="2084AD20">
      <w:start w:val="1"/>
      <w:numFmt w:val="bullet"/>
      <w:lvlText w:val=""/>
      <w:lvlJc w:val="left"/>
      <w:pPr>
        <w:ind w:left="5040" w:hanging="360"/>
      </w:pPr>
      <w:rPr>
        <w:rFonts w:ascii="Symbol" w:hAnsi="Symbol" w:hint="default"/>
      </w:rPr>
    </w:lvl>
    <w:lvl w:ilvl="7" w:tplc="2DB61C44">
      <w:start w:val="1"/>
      <w:numFmt w:val="bullet"/>
      <w:lvlText w:val="o"/>
      <w:lvlJc w:val="left"/>
      <w:pPr>
        <w:ind w:left="5760" w:hanging="360"/>
      </w:pPr>
      <w:rPr>
        <w:rFonts w:ascii="Courier New" w:hAnsi="Courier New" w:hint="default"/>
      </w:rPr>
    </w:lvl>
    <w:lvl w:ilvl="8" w:tplc="A5648C66">
      <w:start w:val="1"/>
      <w:numFmt w:val="bullet"/>
      <w:lvlText w:val=""/>
      <w:lvlJc w:val="left"/>
      <w:pPr>
        <w:ind w:left="6480" w:hanging="360"/>
      </w:pPr>
      <w:rPr>
        <w:rFonts w:ascii="Wingdings" w:hAnsi="Wingdings" w:hint="default"/>
      </w:rPr>
    </w:lvl>
  </w:abstractNum>
  <w:abstractNum w:abstractNumId="15" w15:restartNumberingAfterBreak="0">
    <w:nsid w:val="7BEADA1C"/>
    <w:multiLevelType w:val="hybridMultilevel"/>
    <w:tmpl w:val="FFFFFFFF"/>
    <w:lvl w:ilvl="0" w:tplc="F46A1A06">
      <w:start w:val="1"/>
      <w:numFmt w:val="bullet"/>
      <w:lvlText w:val="·"/>
      <w:lvlJc w:val="left"/>
      <w:pPr>
        <w:ind w:left="720" w:hanging="360"/>
      </w:pPr>
      <w:rPr>
        <w:rFonts w:ascii="Symbol" w:hAnsi="Symbol" w:hint="default"/>
      </w:rPr>
    </w:lvl>
    <w:lvl w:ilvl="1" w:tplc="C7243B2E">
      <w:start w:val="1"/>
      <w:numFmt w:val="bullet"/>
      <w:lvlText w:val="o"/>
      <w:lvlJc w:val="left"/>
      <w:pPr>
        <w:ind w:left="1440" w:hanging="360"/>
      </w:pPr>
      <w:rPr>
        <w:rFonts w:ascii="Courier New" w:hAnsi="Courier New" w:hint="default"/>
      </w:rPr>
    </w:lvl>
    <w:lvl w:ilvl="2" w:tplc="CF600CB8">
      <w:start w:val="1"/>
      <w:numFmt w:val="bullet"/>
      <w:lvlText w:val=""/>
      <w:lvlJc w:val="left"/>
      <w:pPr>
        <w:ind w:left="2160" w:hanging="360"/>
      </w:pPr>
      <w:rPr>
        <w:rFonts w:ascii="Wingdings" w:hAnsi="Wingdings" w:hint="default"/>
      </w:rPr>
    </w:lvl>
    <w:lvl w:ilvl="3" w:tplc="565C67F2">
      <w:start w:val="1"/>
      <w:numFmt w:val="bullet"/>
      <w:lvlText w:val=""/>
      <w:lvlJc w:val="left"/>
      <w:pPr>
        <w:ind w:left="2880" w:hanging="360"/>
      </w:pPr>
      <w:rPr>
        <w:rFonts w:ascii="Symbol" w:hAnsi="Symbol" w:hint="default"/>
      </w:rPr>
    </w:lvl>
    <w:lvl w:ilvl="4" w:tplc="44000C5C">
      <w:start w:val="1"/>
      <w:numFmt w:val="bullet"/>
      <w:lvlText w:val="o"/>
      <w:lvlJc w:val="left"/>
      <w:pPr>
        <w:ind w:left="3600" w:hanging="360"/>
      </w:pPr>
      <w:rPr>
        <w:rFonts w:ascii="Courier New" w:hAnsi="Courier New" w:hint="default"/>
      </w:rPr>
    </w:lvl>
    <w:lvl w:ilvl="5" w:tplc="7D5CC76E">
      <w:start w:val="1"/>
      <w:numFmt w:val="bullet"/>
      <w:lvlText w:val=""/>
      <w:lvlJc w:val="left"/>
      <w:pPr>
        <w:ind w:left="4320" w:hanging="360"/>
      </w:pPr>
      <w:rPr>
        <w:rFonts w:ascii="Wingdings" w:hAnsi="Wingdings" w:hint="default"/>
      </w:rPr>
    </w:lvl>
    <w:lvl w:ilvl="6" w:tplc="5884329E">
      <w:start w:val="1"/>
      <w:numFmt w:val="bullet"/>
      <w:lvlText w:val=""/>
      <w:lvlJc w:val="left"/>
      <w:pPr>
        <w:ind w:left="5040" w:hanging="360"/>
      </w:pPr>
      <w:rPr>
        <w:rFonts w:ascii="Symbol" w:hAnsi="Symbol" w:hint="default"/>
      </w:rPr>
    </w:lvl>
    <w:lvl w:ilvl="7" w:tplc="33CEAC14">
      <w:start w:val="1"/>
      <w:numFmt w:val="bullet"/>
      <w:lvlText w:val="o"/>
      <w:lvlJc w:val="left"/>
      <w:pPr>
        <w:ind w:left="5760" w:hanging="360"/>
      </w:pPr>
      <w:rPr>
        <w:rFonts w:ascii="Courier New" w:hAnsi="Courier New" w:hint="default"/>
      </w:rPr>
    </w:lvl>
    <w:lvl w:ilvl="8" w:tplc="0D04C39C">
      <w:start w:val="1"/>
      <w:numFmt w:val="bullet"/>
      <w:lvlText w:val=""/>
      <w:lvlJc w:val="left"/>
      <w:pPr>
        <w:ind w:left="6480" w:hanging="360"/>
      </w:pPr>
      <w:rPr>
        <w:rFonts w:ascii="Wingdings" w:hAnsi="Wingdings" w:hint="default"/>
      </w:rPr>
    </w:lvl>
  </w:abstractNum>
  <w:abstractNum w:abstractNumId="16" w15:restartNumberingAfterBreak="0">
    <w:nsid w:val="7F5C27B8"/>
    <w:multiLevelType w:val="hybridMultilevel"/>
    <w:tmpl w:val="FFFFFFFF"/>
    <w:lvl w:ilvl="0" w:tplc="DDEC3076">
      <w:start w:val="1"/>
      <w:numFmt w:val="decimal"/>
      <w:lvlText w:val="%1."/>
      <w:lvlJc w:val="left"/>
      <w:pPr>
        <w:ind w:left="720" w:hanging="360"/>
      </w:pPr>
    </w:lvl>
    <w:lvl w:ilvl="1" w:tplc="731C860C">
      <w:start w:val="1"/>
      <w:numFmt w:val="lowerLetter"/>
      <w:lvlText w:val="%2."/>
      <w:lvlJc w:val="left"/>
      <w:pPr>
        <w:ind w:left="1440" w:hanging="360"/>
      </w:pPr>
    </w:lvl>
    <w:lvl w:ilvl="2" w:tplc="2522F7B2">
      <w:start w:val="1"/>
      <w:numFmt w:val="lowerRoman"/>
      <w:lvlText w:val="%3."/>
      <w:lvlJc w:val="right"/>
      <w:pPr>
        <w:ind w:left="2160" w:hanging="180"/>
      </w:pPr>
    </w:lvl>
    <w:lvl w:ilvl="3" w:tplc="2A6CFE48">
      <w:start w:val="1"/>
      <w:numFmt w:val="decimal"/>
      <w:lvlText w:val="%4."/>
      <w:lvlJc w:val="left"/>
      <w:pPr>
        <w:ind w:left="2880" w:hanging="360"/>
      </w:pPr>
    </w:lvl>
    <w:lvl w:ilvl="4" w:tplc="99B06EDE">
      <w:start w:val="1"/>
      <w:numFmt w:val="lowerLetter"/>
      <w:lvlText w:val="%5."/>
      <w:lvlJc w:val="left"/>
      <w:pPr>
        <w:ind w:left="3600" w:hanging="360"/>
      </w:pPr>
    </w:lvl>
    <w:lvl w:ilvl="5" w:tplc="9B8E1DE6">
      <w:start w:val="1"/>
      <w:numFmt w:val="lowerRoman"/>
      <w:lvlText w:val="%6."/>
      <w:lvlJc w:val="right"/>
      <w:pPr>
        <w:ind w:left="4320" w:hanging="180"/>
      </w:pPr>
    </w:lvl>
    <w:lvl w:ilvl="6" w:tplc="44AAA340">
      <w:start w:val="1"/>
      <w:numFmt w:val="decimal"/>
      <w:lvlText w:val="%7."/>
      <w:lvlJc w:val="left"/>
      <w:pPr>
        <w:ind w:left="5040" w:hanging="360"/>
      </w:pPr>
    </w:lvl>
    <w:lvl w:ilvl="7" w:tplc="6C16E888">
      <w:start w:val="1"/>
      <w:numFmt w:val="lowerLetter"/>
      <w:lvlText w:val="%8."/>
      <w:lvlJc w:val="left"/>
      <w:pPr>
        <w:ind w:left="5760" w:hanging="360"/>
      </w:pPr>
    </w:lvl>
    <w:lvl w:ilvl="8" w:tplc="53E878AA">
      <w:start w:val="1"/>
      <w:numFmt w:val="lowerRoman"/>
      <w:lvlText w:val="%9."/>
      <w:lvlJc w:val="right"/>
      <w:pPr>
        <w:ind w:left="6480" w:hanging="180"/>
      </w:pPr>
    </w:lvl>
  </w:abstractNum>
  <w:num w:numId="1" w16cid:durableId="737870630">
    <w:abstractNumId w:val="13"/>
  </w:num>
  <w:num w:numId="2" w16cid:durableId="2030329569">
    <w:abstractNumId w:val="16"/>
  </w:num>
  <w:num w:numId="3" w16cid:durableId="71700194">
    <w:abstractNumId w:val="14"/>
  </w:num>
  <w:num w:numId="4" w16cid:durableId="956839925">
    <w:abstractNumId w:val="1"/>
  </w:num>
  <w:num w:numId="5" w16cid:durableId="1667319540">
    <w:abstractNumId w:val="8"/>
  </w:num>
  <w:num w:numId="6" w16cid:durableId="828208883">
    <w:abstractNumId w:val="2"/>
  </w:num>
  <w:num w:numId="7" w16cid:durableId="525292517">
    <w:abstractNumId w:val="5"/>
  </w:num>
  <w:num w:numId="8" w16cid:durableId="598216204">
    <w:abstractNumId w:val="3"/>
  </w:num>
  <w:num w:numId="9" w16cid:durableId="1967544058">
    <w:abstractNumId w:val="10"/>
  </w:num>
  <w:num w:numId="10" w16cid:durableId="1448236563">
    <w:abstractNumId w:val="11"/>
  </w:num>
  <w:num w:numId="11" w16cid:durableId="993529815">
    <w:abstractNumId w:val="9"/>
  </w:num>
  <w:num w:numId="12" w16cid:durableId="302541480">
    <w:abstractNumId w:val="6"/>
  </w:num>
  <w:num w:numId="13" w16cid:durableId="1426416367">
    <w:abstractNumId w:val="15"/>
  </w:num>
  <w:num w:numId="14" w16cid:durableId="1367488668">
    <w:abstractNumId w:val="0"/>
  </w:num>
  <w:num w:numId="15" w16cid:durableId="297271776">
    <w:abstractNumId w:val="7"/>
  </w:num>
  <w:num w:numId="16" w16cid:durableId="1413620732">
    <w:abstractNumId w:val="4"/>
  </w:num>
  <w:num w:numId="17" w16cid:durableId="14106200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mirrorMargin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FD3"/>
    <w:rsid w:val="0002318D"/>
    <w:rsid w:val="0002464B"/>
    <w:rsid w:val="00034894"/>
    <w:rsid w:val="00035E80"/>
    <w:rsid w:val="00042BD7"/>
    <w:rsid w:val="000B44CF"/>
    <w:rsid w:val="000B7DA0"/>
    <w:rsid w:val="000D77B3"/>
    <w:rsid w:val="001751DA"/>
    <w:rsid w:val="001A398F"/>
    <w:rsid w:val="00204A9D"/>
    <w:rsid w:val="00207D18"/>
    <w:rsid w:val="00256082"/>
    <w:rsid w:val="00355AEB"/>
    <w:rsid w:val="003A1BE8"/>
    <w:rsid w:val="003E34B2"/>
    <w:rsid w:val="00450A21"/>
    <w:rsid w:val="00497F32"/>
    <w:rsid w:val="004A72DD"/>
    <w:rsid w:val="004B1877"/>
    <w:rsid w:val="004B40C2"/>
    <w:rsid w:val="004E01CB"/>
    <w:rsid w:val="004E5760"/>
    <w:rsid w:val="0053229D"/>
    <w:rsid w:val="00537BE3"/>
    <w:rsid w:val="00542269"/>
    <w:rsid w:val="005844F3"/>
    <w:rsid w:val="005B2433"/>
    <w:rsid w:val="005C19A9"/>
    <w:rsid w:val="00647392"/>
    <w:rsid w:val="007244A5"/>
    <w:rsid w:val="00747191"/>
    <w:rsid w:val="00763397"/>
    <w:rsid w:val="00763FD3"/>
    <w:rsid w:val="007962ED"/>
    <w:rsid w:val="007A0AEB"/>
    <w:rsid w:val="00867214"/>
    <w:rsid w:val="00880E4A"/>
    <w:rsid w:val="008B168B"/>
    <w:rsid w:val="008B7F11"/>
    <w:rsid w:val="008F674E"/>
    <w:rsid w:val="009259A9"/>
    <w:rsid w:val="0099457A"/>
    <w:rsid w:val="009F62D9"/>
    <w:rsid w:val="00A5703F"/>
    <w:rsid w:val="00A63510"/>
    <w:rsid w:val="00A967CF"/>
    <w:rsid w:val="00AB120C"/>
    <w:rsid w:val="00AE22FA"/>
    <w:rsid w:val="00AF1F33"/>
    <w:rsid w:val="00B51A62"/>
    <w:rsid w:val="00B52BD7"/>
    <w:rsid w:val="00B67871"/>
    <w:rsid w:val="00B96902"/>
    <w:rsid w:val="00C449EA"/>
    <w:rsid w:val="00C8757E"/>
    <w:rsid w:val="00CC02B7"/>
    <w:rsid w:val="00CF7C77"/>
    <w:rsid w:val="00D14847"/>
    <w:rsid w:val="00DC6050"/>
    <w:rsid w:val="00E144BF"/>
    <w:rsid w:val="00E434DA"/>
    <w:rsid w:val="00EB27EB"/>
    <w:rsid w:val="00EF3A26"/>
    <w:rsid w:val="00F029FB"/>
    <w:rsid w:val="00F067C7"/>
    <w:rsid w:val="00F606F5"/>
    <w:rsid w:val="00FB3127"/>
    <w:rsid w:val="00FB75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004080"/>
    </o:shapedefaults>
    <o:shapelayout v:ext="edit">
      <o:idmap v:ext="edit" data="1"/>
    </o:shapelayout>
  </w:shapeDefaults>
  <w:decimalSymbol w:val=","/>
  <w:listSeparator w:val=";"/>
  <w14:docId w14:val="41228500"/>
  <w15:chartTrackingRefBased/>
  <w15:docId w15:val="{807652BC-B3F5-40C1-9ACF-53E1D59CD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63F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763F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63FD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63FD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63FD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63FD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63FD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63FD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63FD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63FD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763FD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63FD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63FD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63FD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63FD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63FD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63FD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63FD3"/>
    <w:rPr>
      <w:rFonts w:eastAsiaTheme="majorEastAsia" w:cstheme="majorBidi"/>
      <w:color w:val="272727" w:themeColor="text1" w:themeTint="D8"/>
    </w:rPr>
  </w:style>
  <w:style w:type="paragraph" w:styleId="Ttulo">
    <w:name w:val="Title"/>
    <w:basedOn w:val="Normal"/>
    <w:next w:val="Normal"/>
    <w:link w:val="TtuloCar"/>
    <w:uiPriority w:val="10"/>
    <w:qFormat/>
    <w:rsid w:val="00763F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63FD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63FD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63FD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63FD3"/>
    <w:pPr>
      <w:spacing w:before="160"/>
      <w:jc w:val="center"/>
    </w:pPr>
    <w:rPr>
      <w:i/>
      <w:iCs/>
      <w:color w:val="404040" w:themeColor="text1" w:themeTint="BF"/>
    </w:rPr>
  </w:style>
  <w:style w:type="character" w:customStyle="1" w:styleId="CitaCar">
    <w:name w:val="Cita Car"/>
    <w:basedOn w:val="Fuentedeprrafopredeter"/>
    <w:link w:val="Cita"/>
    <w:uiPriority w:val="29"/>
    <w:rsid w:val="00763FD3"/>
    <w:rPr>
      <w:i/>
      <w:iCs/>
      <w:color w:val="404040" w:themeColor="text1" w:themeTint="BF"/>
    </w:rPr>
  </w:style>
  <w:style w:type="paragraph" w:styleId="Prrafodelista">
    <w:name w:val="List Paragraph"/>
    <w:basedOn w:val="Normal"/>
    <w:uiPriority w:val="34"/>
    <w:qFormat/>
    <w:rsid w:val="00763FD3"/>
    <w:pPr>
      <w:ind w:left="720"/>
      <w:contextualSpacing/>
    </w:pPr>
  </w:style>
  <w:style w:type="character" w:styleId="nfasisintenso">
    <w:name w:val="Intense Emphasis"/>
    <w:basedOn w:val="Fuentedeprrafopredeter"/>
    <w:uiPriority w:val="21"/>
    <w:qFormat/>
    <w:rsid w:val="00763FD3"/>
    <w:rPr>
      <w:i/>
      <w:iCs/>
      <w:color w:val="0F4761" w:themeColor="accent1" w:themeShade="BF"/>
    </w:rPr>
  </w:style>
  <w:style w:type="paragraph" w:styleId="Citadestacada">
    <w:name w:val="Intense Quote"/>
    <w:basedOn w:val="Normal"/>
    <w:next w:val="Normal"/>
    <w:link w:val="CitadestacadaCar"/>
    <w:uiPriority w:val="30"/>
    <w:qFormat/>
    <w:rsid w:val="00763F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63FD3"/>
    <w:rPr>
      <w:i/>
      <w:iCs/>
      <w:color w:val="0F4761" w:themeColor="accent1" w:themeShade="BF"/>
    </w:rPr>
  </w:style>
  <w:style w:type="character" w:styleId="Referenciaintensa">
    <w:name w:val="Intense Reference"/>
    <w:basedOn w:val="Fuentedeprrafopredeter"/>
    <w:uiPriority w:val="32"/>
    <w:qFormat/>
    <w:rsid w:val="00763FD3"/>
    <w:rPr>
      <w:b/>
      <w:bCs/>
      <w:smallCaps/>
      <w:color w:val="0F4761" w:themeColor="accent1" w:themeShade="BF"/>
      <w:spacing w:val="5"/>
    </w:rPr>
  </w:style>
  <w:style w:type="character" w:styleId="Refdecomentario">
    <w:name w:val="annotation reference"/>
    <w:basedOn w:val="Fuentedeprrafopredeter"/>
    <w:uiPriority w:val="99"/>
    <w:semiHidden/>
    <w:unhideWhenUsed/>
    <w:rsid w:val="00F606F5"/>
    <w:rPr>
      <w:sz w:val="16"/>
      <w:szCs w:val="16"/>
    </w:rPr>
  </w:style>
  <w:style w:type="paragraph" w:styleId="Textocomentario">
    <w:name w:val="annotation text"/>
    <w:basedOn w:val="Normal"/>
    <w:link w:val="TextocomentarioCar"/>
    <w:uiPriority w:val="99"/>
    <w:unhideWhenUsed/>
    <w:rsid w:val="00F606F5"/>
    <w:pPr>
      <w:spacing w:line="240" w:lineRule="auto"/>
    </w:pPr>
    <w:rPr>
      <w:kern w:val="0"/>
      <w:sz w:val="20"/>
      <w:szCs w:val="20"/>
      <w14:ligatures w14:val="none"/>
    </w:rPr>
  </w:style>
  <w:style w:type="character" w:customStyle="1" w:styleId="TextocomentarioCar">
    <w:name w:val="Texto comentario Car"/>
    <w:basedOn w:val="Fuentedeprrafopredeter"/>
    <w:link w:val="Textocomentario"/>
    <w:uiPriority w:val="99"/>
    <w:rsid w:val="00F606F5"/>
    <w:rPr>
      <w:kern w:val="0"/>
      <w:sz w:val="20"/>
      <w:szCs w:val="20"/>
      <w14:ligatures w14:val="none"/>
    </w:rPr>
  </w:style>
  <w:style w:type="table" w:styleId="Tablaconcuadrcula">
    <w:name w:val="Table Grid"/>
    <w:basedOn w:val="Tablanormal"/>
    <w:uiPriority w:val="39"/>
    <w:rsid w:val="00024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751DA"/>
    <w:rPr>
      <w:color w:val="467886" w:themeColor="hyperlink"/>
      <w:u w:val="single"/>
    </w:rPr>
  </w:style>
  <w:style w:type="paragraph" w:styleId="Sinespaciado">
    <w:name w:val="No Spacing"/>
    <w:link w:val="SinespaciadoCar"/>
    <w:uiPriority w:val="1"/>
    <w:qFormat/>
    <w:rsid w:val="009F62D9"/>
    <w:pPr>
      <w:spacing w:after="0" w:line="240" w:lineRule="auto"/>
    </w:pPr>
    <w:rPr>
      <w:rFonts w:eastAsiaTheme="minorEastAsia"/>
      <w:kern w:val="0"/>
      <w:sz w:val="22"/>
      <w:szCs w:val="22"/>
      <w:lang w:eastAsia="es-ES"/>
      <w14:ligatures w14:val="none"/>
    </w:rPr>
  </w:style>
  <w:style w:type="character" w:customStyle="1" w:styleId="SinespaciadoCar">
    <w:name w:val="Sin espaciado Car"/>
    <w:basedOn w:val="Fuentedeprrafopredeter"/>
    <w:link w:val="Sinespaciado"/>
    <w:uiPriority w:val="1"/>
    <w:rsid w:val="009F62D9"/>
    <w:rPr>
      <w:rFonts w:eastAsiaTheme="minorEastAsia"/>
      <w:kern w:val="0"/>
      <w:sz w:val="22"/>
      <w:szCs w:val="22"/>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jemplo@ISMSForum.es" TargetMode="External"/><Relationship Id="rId3" Type="http://schemas.openxmlformats.org/officeDocument/2006/relationships/styles" Target="styles.xml"/><Relationship Id="rId7" Type="http://schemas.openxmlformats.org/officeDocument/2006/relationships/image" Target="media/image2.sv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025</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3953</Words>
  <Characters>21745</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 LA IA</dc:title>
  <dc:subject>RECURSOS PRÁCTICOS DESARGABLES</dc:subject>
  <dc:creator>ISMS FORUM</dc:creator>
  <cp:keywords/>
  <dc:description/>
  <cp:lastModifiedBy>Susana Marín</cp:lastModifiedBy>
  <cp:revision>2</cp:revision>
  <dcterms:created xsi:type="dcterms:W3CDTF">2025-11-07T10:18:00Z</dcterms:created>
  <dcterms:modified xsi:type="dcterms:W3CDTF">2025-11-07T10:18:00Z</dcterms:modified>
</cp:coreProperties>
</file>